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4DA" w:rsidRPr="00131962" w:rsidRDefault="002E2A26" w:rsidP="00BE04DA">
      <w:pPr>
        <w:spacing w:after="0" w:line="240" w:lineRule="auto"/>
        <w:jc w:val="both"/>
        <w:rPr>
          <w:rFonts w:ascii="Times New Roman" w:eastAsia="Times New Roman" w:hAnsi="Times New Roman" w:cs="Times New Roman"/>
          <w:b/>
          <w:sz w:val="24"/>
          <w:szCs w:val="24"/>
          <w:lang w:eastAsia="hr-HR"/>
        </w:rPr>
      </w:pPr>
      <w:proofErr w:type="spellStart"/>
      <w:r>
        <w:rPr>
          <w:rFonts w:ascii="Times New Roman" w:eastAsia="Times New Roman" w:hAnsi="Times New Roman" w:cs="Times New Roman"/>
          <w:b/>
          <w:sz w:val="24"/>
          <w:szCs w:val="24"/>
          <w:lang w:eastAsia="hr-HR"/>
        </w:rPr>
        <w:t>RKDP</w:t>
      </w:r>
      <w:proofErr w:type="spellEnd"/>
      <w:r>
        <w:rPr>
          <w:rFonts w:ascii="Times New Roman" w:eastAsia="Times New Roman" w:hAnsi="Times New Roman" w:cs="Times New Roman"/>
          <w:b/>
          <w:sz w:val="24"/>
          <w:szCs w:val="24"/>
          <w:lang w:eastAsia="hr-HR"/>
        </w:rPr>
        <w:t>: 09021</w:t>
      </w:r>
    </w:p>
    <w:p w:rsidR="00BE04DA" w:rsidRPr="00131962" w:rsidRDefault="002E2A26" w:rsidP="00BE04DA">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Matični broj: 00462110, </w:t>
      </w:r>
      <w:proofErr w:type="spellStart"/>
      <w:r>
        <w:rPr>
          <w:rFonts w:ascii="Times New Roman" w:eastAsia="Times New Roman" w:hAnsi="Times New Roman" w:cs="Times New Roman"/>
          <w:b/>
          <w:sz w:val="24"/>
          <w:szCs w:val="24"/>
          <w:lang w:eastAsia="hr-HR"/>
        </w:rPr>
        <w:t>OIB</w:t>
      </w:r>
      <w:proofErr w:type="spellEnd"/>
      <w:r>
        <w:rPr>
          <w:rFonts w:ascii="Times New Roman" w:eastAsia="Times New Roman" w:hAnsi="Times New Roman" w:cs="Times New Roman"/>
          <w:b/>
          <w:sz w:val="24"/>
          <w:szCs w:val="24"/>
          <w:lang w:eastAsia="hr-HR"/>
        </w:rPr>
        <w:t>: 12780201511</w:t>
      </w:r>
    </w:p>
    <w:p w:rsidR="00BE04DA" w:rsidRPr="00131962" w:rsidRDefault="00BE04DA" w:rsidP="00BE04DA">
      <w:pPr>
        <w:spacing w:after="0" w:line="240" w:lineRule="auto"/>
        <w:jc w:val="both"/>
        <w:rPr>
          <w:rFonts w:ascii="Times New Roman" w:eastAsia="Times New Roman" w:hAnsi="Times New Roman" w:cs="Times New Roman"/>
          <w:b/>
          <w:sz w:val="24"/>
          <w:szCs w:val="24"/>
          <w:lang w:eastAsia="hr-HR"/>
        </w:rPr>
      </w:pPr>
      <w:r w:rsidRPr="00131962">
        <w:rPr>
          <w:rFonts w:ascii="Times New Roman" w:eastAsia="Times New Roman" w:hAnsi="Times New Roman" w:cs="Times New Roman"/>
          <w:b/>
          <w:sz w:val="24"/>
          <w:szCs w:val="24"/>
          <w:lang w:eastAsia="hr-HR"/>
        </w:rPr>
        <w:t>Razina: 31</w:t>
      </w:r>
    </w:p>
    <w:p w:rsidR="00BE04DA" w:rsidRPr="00131962" w:rsidRDefault="00BE04DA" w:rsidP="00BE04DA">
      <w:pPr>
        <w:spacing w:after="0" w:line="240" w:lineRule="auto"/>
        <w:jc w:val="both"/>
        <w:rPr>
          <w:rFonts w:ascii="Times New Roman" w:eastAsia="Times New Roman" w:hAnsi="Times New Roman" w:cs="Times New Roman"/>
          <w:b/>
          <w:sz w:val="24"/>
          <w:szCs w:val="24"/>
          <w:lang w:eastAsia="hr-HR"/>
        </w:rPr>
      </w:pPr>
      <w:r w:rsidRPr="00131962">
        <w:rPr>
          <w:rFonts w:ascii="Times New Roman" w:eastAsia="Times New Roman" w:hAnsi="Times New Roman" w:cs="Times New Roman"/>
          <w:b/>
          <w:sz w:val="24"/>
          <w:szCs w:val="24"/>
          <w:lang w:eastAsia="hr-HR"/>
        </w:rPr>
        <w:t>Šifra djelatnosti: 8520</w:t>
      </w:r>
    </w:p>
    <w:p w:rsidR="00BE04DA" w:rsidRPr="00131962" w:rsidRDefault="002E2A26" w:rsidP="00BE04DA">
      <w:pPr>
        <w:spacing w:after="0" w:line="240" w:lineRule="auto"/>
        <w:jc w:val="both"/>
        <w:rPr>
          <w:rFonts w:ascii="Times New Roman" w:eastAsia="Times New Roman" w:hAnsi="Times New Roman" w:cs="Times New Roman"/>
          <w:b/>
          <w:sz w:val="24"/>
          <w:szCs w:val="24"/>
          <w:lang w:eastAsia="hr-HR"/>
        </w:rPr>
      </w:pPr>
      <w:proofErr w:type="spellStart"/>
      <w:r>
        <w:rPr>
          <w:rFonts w:ascii="Times New Roman" w:eastAsia="Times New Roman" w:hAnsi="Times New Roman" w:cs="Times New Roman"/>
          <w:b/>
          <w:sz w:val="24"/>
          <w:szCs w:val="24"/>
          <w:lang w:eastAsia="hr-HR"/>
        </w:rPr>
        <w:t>IBAN</w:t>
      </w:r>
      <w:proofErr w:type="spellEnd"/>
      <w:r>
        <w:rPr>
          <w:rFonts w:ascii="Times New Roman" w:eastAsia="Times New Roman" w:hAnsi="Times New Roman" w:cs="Times New Roman"/>
          <w:b/>
          <w:sz w:val="24"/>
          <w:szCs w:val="24"/>
          <w:lang w:eastAsia="hr-HR"/>
        </w:rPr>
        <w:t xml:space="preserve">: </w:t>
      </w:r>
      <w:proofErr w:type="spellStart"/>
      <w:r>
        <w:rPr>
          <w:rFonts w:ascii="Times New Roman" w:eastAsia="Times New Roman" w:hAnsi="Times New Roman" w:cs="Times New Roman"/>
          <w:b/>
          <w:sz w:val="24"/>
          <w:szCs w:val="24"/>
          <w:lang w:eastAsia="hr-HR"/>
        </w:rPr>
        <w:t>HR4624070001100020159</w:t>
      </w:r>
      <w:proofErr w:type="spellEnd"/>
    </w:p>
    <w:p w:rsidR="00BE04DA" w:rsidRPr="00131962" w:rsidRDefault="00BE04DA" w:rsidP="00BE04DA">
      <w:pPr>
        <w:spacing w:after="0" w:line="240" w:lineRule="auto"/>
        <w:jc w:val="center"/>
        <w:rPr>
          <w:rFonts w:ascii="Times New Roman" w:eastAsia="Times New Roman" w:hAnsi="Times New Roman" w:cs="Times New Roman"/>
          <w:b/>
          <w:bCs/>
          <w:sz w:val="24"/>
          <w:szCs w:val="24"/>
          <w:lang w:eastAsia="hr-HR"/>
        </w:rPr>
      </w:pPr>
    </w:p>
    <w:p w:rsidR="00BE04DA" w:rsidRPr="00131962" w:rsidRDefault="00BE04DA" w:rsidP="00BE04DA">
      <w:pPr>
        <w:spacing w:after="0" w:line="240" w:lineRule="auto"/>
        <w:jc w:val="center"/>
        <w:rPr>
          <w:rFonts w:ascii="Times New Roman" w:eastAsia="Times New Roman" w:hAnsi="Times New Roman" w:cs="Times New Roman"/>
          <w:b/>
          <w:bCs/>
          <w:sz w:val="24"/>
          <w:szCs w:val="24"/>
          <w:lang w:eastAsia="hr-HR"/>
        </w:rPr>
      </w:pPr>
      <w:r w:rsidRPr="00131962">
        <w:rPr>
          <w:rFonts w:ascii="Times New Roman" w:eastAsia="Times New Roman" w:hAnsi="Times New Roman" w:cs="Times New Roman"/>
          <w:b/>
          <w:bCs/>
          <w:sz w:val="24"/>
          <w:szCs w:val="24"/>
          <w:lang w:eastAsia="hr-HR"/>
        </w:rPr>
        <w:t xml:space="preserve">BILJEŠKE UZ FINANCIJSKE IZVJEŠTAJE </w:t>
      </w:r>
    </w:p>
    <w:p w:rsidR="00BE04DA" w:rsidRPr="00131962" w:rsidRDefault="00BE04DA" w:rsidP="00BE04DA">
      <w:pPr>
        <w:spacing w:after="0" w:line="240" w:lineRule="auto"/>
        <w:jc w:val="center"/>
        <w:rPr>
          <w:rFonts w:ascii="Times New Roman" w:eastAsia="Times New Roman" w:hAnsi="Times New Roman" w:cs="Times New Roman"/>
          <w:b/>
          <w:bCs/>
          <w:sz w:val="24"/>
          <w:szCs w:val="24"/>
          <w:lang w:eastAsia="hr-HR"/>
        </w:rPr>
      </w:pPr>
      <w:r w:rsidRPr="00131962">
        <w:rPr>
          <w:rFonts w:ascii="Times New Roman" w:eastAsia="Times New Roman" w:hAnsi="Times New Roman" w:cs="Times New Roman"/>
          <w:b/>
          <w:bCs/>
          <w:sz w:val="24"/>
          <w:szCs w:val="24"/>
          <w:lang w:eastAsia="hr-HR"/>
        </w:rPr>
        <w:t>ZA RAZDOBLJE OD 1. SIJEČNJA 2023. DO 31. PROSINCA 2023.</w:t>
      </w:r>
    </w:p>
    <w:p w:rsidR="00BE04DA" w:rsidRPr="00131962" w:rsidRDefault="00BE04DA" w:rsidP="00BE04DA">
      <w:pPr>
        <w:spacing w:after="0" w:line="240" w:lineRule="auto"/>
        <w:jc w:val="center"/>
        <w:rPr>
          <w:rFonts w:ascii="Times New Roman" w:eastAsia="Times New Roman" w:hAnsi="Times New Roman" w:cs="Times New Roman"/>
          <w:sz w:val="24"/>
          <w:szCs w:val="24"/>
          <w:lang w:eastAsia="hr-HR"/>
        </w:rPr>
      </w:pPr>
    </w:p>
    <w:p w:rsidR="00BE04DA" w:rsidRPr="00131962" w:rsidRDefault="002C6EDF" w:rsidP="00BE04DA">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Osnovna škola Mokošica, Dubrovnik </w:t>
      </w:r>
      <w:r w:rsidR="00BE04DA" w:rsidRPr="00131962">
        <w:rPr>
          <w:rFonts w:ascii="Times New Roman" w:eastAsia="Times New Roman" w:hAnsi="Times New Roman" w:cs="Times New Roman"/>
          <w:sz w:val="24"/>
          <w:szCs w:val="24"/>
          <w:lang w:eastAsia="hr-HR"/>
        </w:rPr>
        <w:t>posluje u skladu sa Zakonom o odgoju i obrazovanju u osnovnoj i srednjoj školi te Statutom škole. Škola obavlja djelatnost osnovnoškolskog obrazovanja. Nastava se odvija u jednoj smjeni.</w:t>
      </w:r>
    </w:p>
    <w:p w:rsidR="00BE04DA" w:rsidRPr="00131962" w:rsidRDefault="00BE04DA" w:rsidP="00BE04DA">
      <w:pPr>
        <w:spacing w:after="0" w:line="240" w:lineRule="auto"/>
        <w:jc w:val="both"/>
        <w:rPr>
          <w:rFonts w:ascii="Times New Roman" w:eastAsia="Times New Roman" w:hAnsi="Times New Roman" w:cs="Times New Roman"/>
          <w:sz w:val="24"/>
          <w:szCs w:val="24"/>
          <w:lang w:eastAsia="hr-HR"/>
        </w:rPr>
      </w:pPr>
      <w:r w:rsidRPr="00131962">
        <w:rPr>
          <w:rFonts w:ascii="Times New Roman" w:eastAsia="Times New Roman" w:hAnsi="Times New Roman" w:cs="Times New Roman"/>
          <w:sz w:val="24"/>
          <w:szCs w:val="24"/>
          <w:lang w:eastAsia="hr-HR"/>
        </w:rPr>
        <w:t>Godišnji financijs</w:t>
      </w:r>
      <w:r w:rsidR="002C6EDF">
        <w:rPr>
          <w:rFonts w:ascii="Times New Roman" w:eastAsia="Times New Roman" w:hAnsi="Times New Roman" w:cs="Times New Roman"/>
          <w:sz w:val="24"/>
          <w:szCs w:val="24"/>
          <w:lang w:eastAsia="hr-HR"/>
        </w:rPr>
        <w:t xml:space="preserve">ki izvještaj Osnovne škole Mokošica, Dubrovnik </w:t>
      </w:r>
      <w:r w:rsidRPr="00131962">
        <w:rPr>
          <w:rFonts w:ascii="Times New Roman" w:eastAsia="Times New Roman" w:hAnsi="Times New Roman" w:cs="Times New Roman"/>
          <w:sz w:val="24"/>
          <w:szCs w:val="24"/>
          <w:lang w:eastAsia="hr-HR"/>
        </w:rPr>
        <w:t xml:space="preserve"> sastavljeni su nakon što su proknjižene sve poslovne promjene, događaji i transakcije za razdoblje siječanj – prosinac 2023., nakon što su knjiženja obavljena pravilno i ažurno temeljem vjerodostojne knjigovodstvene dokumentacije prema propisanom računskom planu i u skladu s financijskim planom odobrenim od nadležnih tijela. Izvještaji su sastavljeni i predaju se prema odredbama Pravilnika o financijskom izvještavanju u proračunskom računovodstvu (Nar. nov., broj 03/15, 93/15, 135/15, 2/17,28/17, 112/18, 126/19, 145/20, 31/21, 37/22) u zakonu određenim rokovima što za proračunske korisnike jedinica lokalne i područne samouprave znači predaju do 31. siječnja 2023. godine. Obrasci su popunjeni u Registru proračunskih i izvanproračunskih korisnika na obrascima dostupnim u istom.</w:t>
      </w:r>
    </w:p>
    <w:p w:rsidR="00BE04DA" w:rsidRPr="00131962" w:rsidRDefault="00BE04DA" w:rsidP="00BE04DA">
      <w:pPr>
        <w:spacing w:after="0" w:line="240" w:lineRule="auto"/>
        <w:jc w:val="both"/>
        <w:rPr>
          <w:rFonts w:ascii="Times New Roman" w:eastAsia="Times New Roman" w:hAnsi="Times New Roman" w:cs="Times New Roman"/>
          <w:sz w:val="24"/>
          <w:szCs w:val="24"/>
          <w:lang w:eastAsia="hr-HR"/>
        </w:rPr>
      </w:pPr>
      <w:r w:rsidRPr="00131962">
        <w:rPr>
          <w:rFonts w:ascii="Times New Roman" w:eastAsia="Times New Roman" w:hAnsi="Times New Roman" w:cs="Times New Roman"/>
          <w:sz w:val="24"/>
          <w:szCs w:val="24"/>
          <w:lang w:eastAsia="hr-HR"/>
        </w:rPr>
        <w:t>Zakonski</w:t>
      </w:r>
      <w:r w:rsidR="002C6EDF">
        <w:rPr>
          <w:rFonts w:ascii="Times New Roman" w:eastAsia="Times New Roman" w:hAnsi="Times New Roman" w:cs="Times New Roman"/>
          <w:sz w:val="24"/>
          <w:szCs w:val="24"/>
          <w:lang w:eastAsia="hr-HR"/>
        </w:rPr>
        <w:t xml:space="preserve"> predstavnik Osnovne škole Mokošica, Dubrovnik</w:t>
      </w:r>
      <w:r w:rsidRPr="00131962">
        <w:rPr>
          <w:rFonts w:ascii="Times New Roman" w:eastAsia="Times New Roman" w:hAnsi="Times New Roman" w:cs="Times New Roman"/>
          <w:sz w:val="24"/>
          <w:szCs w:val="24"/>
          <w:lang w:eastAsia="hr-HR"/>
        </w:rPr>
        <w:t xml:space="preserve"> </w:t>
      </w:r>
      <w:r w:rsidR="002C6EDF">
        <w:rPr>
          <w:rFonts w:ascii="Times New Roman" w:eastAsia="Times New Roman" w:hAnsi="Times New Roman" w:cs="Times New Roman"/>
          <w:sz w:val="24"/>
          <w:szCs w:val="24"/>
          <w:lang w:eastAsia="hr-HR"/>
        </w:rPr>
        <w:t xml:space="preserve">je ravnateljica </w:t>
      </w:r>
      <w:proofErr w:type="spellStart"/>
      <w:r w:rsidR="002C6EDF">
        <w:rPr>
          <w:rFonts w:ascii="Times New Roman" w:eastAsia="Times New Roman" w:hAnsi="Times New Roman" w:cs="Times New Roman"/>
          <w:sz w:val="24"/>
          <w:szCs w:val="24"/>
          <w:lang w:eastAsia="hr-HR"/>
        </w:rPr>
        <w:t>dr.sc</w:t>
      </w:r>
      <w:proofErr w:type="spellEnd"/>
      <w:r w:rsidR="002C6EDF">
        <w:rPr>
          <w:rFonts w:ascii="Times New Roman" w:eastAsia="Times New Roman" w:hAnsi="Times New Roman" w:cs="Times New Roman"/>
          <w:sz w:val="24"/>
          <w:szCs w:val="24"/>
          <w:lang w:eastAsia="hr-HR"/>
        </w:rPr>
        <w:t>. Petra Đapić- Caput</w:t>
      </w:r>
      <w:r w:rsidRPr="00131962">
        <w:rPr>
          <w:rFonts w:ascii="Times New Roman" w:eastAsia="Times New Roman" w:hAnsi="Times New Roman" w:cs="Times New Roman"/>
          <w:sz w:val="24"/>
          <w:szCs w:val="24"/>
          <w:lang w:eastAsia="hr-HR"/>
        </w:rPr>
        <w:t>, a financijske izvještaje sastavila je voditeljica rač</w:t>
      </w:r>
      <w:r w:rsidR="002C6EDF">
        <w:rPr>
          <w:rFonts w:ascii="Times New Roman" w:eastAsia="Times New Roman" w:hAnsi="Times New Roman" w:cs="Times New Roman"/>
          <w:sz w:val="24"/>
          <w:szCs w:val="24"/>
          <w:lang w:eastAsia="hr-HR"/>
        </w:rPr>
        <w:t>unovodstva Andriana Šutalo</w:t>
      </w:r>
      <w:r w:rsidRPr="00131962">
        <w:rPr>
          <w:rFonts w:ascii="Times New Roman" w:eastAsia="Times New Roman" w:hAnsi="Times New Roman" w:cs="Times New Roman"/>
          <w:sz w:val="24"/>
          <w:szCs w:val="24"/>
          <w:lang w:eastAsia="hr-HR"/>
        </w:rPr>
        <w:t xml:space="preserve">. </w:t>
      </w:r>
    </w:p>
    <w:p w:rsidR="00BE04DA" w:rsidRPr="00131962" w:rsidRDefault="00BE04DA" w:rsidP="00BE04DA">
      <w:pPr>
        <w:spacing w:after="0" w:line="240" w:lineRule="auto"/>
        <w:rPr>
          <w:rFonts w:ascii="Times New Roman" w:eastAsia="Times New Roman" w:hAnsi="Times New Roman" w:cs="Times New Roman"/>
          <w:b/>
          <w:bCs/>
          <w:sz w:val="24"/>
          <w:szCs w:val="24"/>
          <w:lang w:eastAsia="hr-HR"/>
        </w:rPr>
      </w:pPr>
    </w:p>
    <w:p w:rsidR="00BE04DA" w:rsidRPr="00131962" w:rsidRDefault="00BE04DA" w:rsidP="00BE04DA">
      <w:pPr>
        <w:numPr>
          <w:ilvl w:val="0"/>
          <w:numId w:val="1"/>
        </w:numPr>
        <w:shd w:val="clear" w:color="auto" w:fill="FFFFFF"/>
        <w:spacing w:after="0" w:line="240" w:lineRule="auto"/>
        <w:rPr>
          <w:rFonts w:ascii="Times New Roman" w:eastAsia="Times New Roman" w:hAnsi="Times New Roman" w:cs="Times New Roman"/>
          <w:b/>
          <w:bCs/>
          <w:sz w:val="24"/>
          <w:szCs w:val="24"/>
          <w:u w:val="single"/>
          <w:lang w:eastAsia="hr-HR"/>
        </w:rPr>
      </w:pPr>
      <w:r w:rsidRPr="00131962">
        <w:rPr>
          <w:rFonts w:ascii="Times New Roman" w:eastAsia="Times New Roman" w:hAnsi="Times New Roman" w:cs="Times New Roman"/>
          <w:b/>
          <w:bCs/>
          <w:sz w:val="24"/>
          <w:szCs w:val="24"/>
          <w:u w:val="single"/>
          <w:lang w:eastAsia="hr-HR"/>
        </w:rPr>
        <w:t>Bilješke uz Izvještaj o prihodima i rashodima, primicima i izdacima – Obrazac PR-</w:t>
      </w:r>
      <w:proofErr w:type="spellStart"/>
      <w:r w:rsidRPr="00131962">
        <w:rPr>
          <w:rFonts w:ascii="Times New Roman" w:eastAsia="Times New Roman" w:hAnsi="Times New Roman" w:cs="Times New Roman"/>
          <w:b/>
          <w:bCs/>
          <w:sz w:val="24"/>
          <w:szCs w:val="24"/>
          <w:u w:val="single"/>
          <w:lang w:eastAsia="hr-HR"/>
        </w:rPr>
        <w:t>RAS</w:t>
      </w:r>
      <w:proofErr w:type="spellEnd"/>
    </w:p>
    <w:p w:rsidR="00BE04DA" w:rsidRPr="00131962" w:rsidRDefault="00BE04DA" w:rsidP="00BE04DA">
      <w:pPr>
        <w:spacing w:after="0" w:line="240" w:lineRule="auto"/>
        <w:jc w:val="both"/>
        <w:rPr>
          <w:rFonts w:ascii="Times New Roman" w:eastAsia="Times New Roman" w:hAnsi="Times New Roman" w:cs="Times New Roman"/>
          <w:b/>
          <w:bCs/>
          <w:color w:val="000000"/>
          <w:sz w:val="24"/>
          <w:szCs w:val="24"/>
          <w:lang w:eastAsia="hr-HR"/>
        </w:rPr>
      </w:pPr>
    </w:p>
    <w:p w:rsidR="00BE04DA" w:rsidRPr="00131962" w:rsidRDefault="00BE04DA" w:rsidP="00BE04DA">
      <w:pPr>
        <w:spacing w:after="0" w:line="240" w:lineRule="auto"/>
        <w:jc w:val="both"/>
        <w:rPr>
          <w:rFonts w:ascii="Times New Roman" w:eastAsia="Times New Roman" w:hAnsi="Times New Roman" w:cs="Times New Roman"/>
          <w:color w:val="000000"/>
          <w:sz w:val="24"/>
          <w:szCs w:val="24"/>
          <w:lang w:eastAsia="hr-HR"/>
        </w:rPr>
      </w:pPr>
      <w:r w:rsidRPr="00131962">
        <w:rPr>
          <w:rFonts w:ascii="Times New Roman" w:eastAsia="Times New Roman" w:hAnsi="Times New Roman" w:cs="Times New Roman"/>
          <w:b/>
          <w:bCs/>
          <w:color w:val="000000"/>
          <w:sz w:val="24"/>
          <w:szCs w:val="24"/>
          <w:lang w:eastAsia="hr-HR"/>
        </w:rPr>
        <w:t>Bilješka  broj 1:</w:t>
      </w:r>
      <w:r w:rsidRPr="00131962">
        <w:rPr>
          <w:rFonts w:ascii="Times New Roman" w:eastAsia="Times New Roman" w:hAnsi="Times New Roman" w:cs="Times New Roman"/>
          <w:color w:val="000000"/>
          <w:sz w:val="24"/>
          <w:szCs w:val="24"/>
          <w:lang w:eastAsia="hr-HR"/>
        </w:rPr>
        <w:t xml:space="preserve"> (636 – Pomoći proračunskim korisnicima iz proračuna koji im nij</w:t>
      </w:r>
      <w:r w:rsidR="008C505A">
        <w:rPr>
          <w:rFonts w:ascii="Times New Roman" w:eastAsia="Times New Roman" w:hAnsi="Times New Roman" w:cs="Times New Roman"/>
          <w:color w:val="000000"/>
          <w:sz w:val="24"/>
          <w:szCs w:val="24"/>
          <w:lang w:eastAsia="hr-HR"/>
        </w:rPr>
        <w:t>e nadležan) – ostvarene su 26,50</w:t>
      </w:r>
      <w:r w:rsidRPr="00131962">
        <w:rPr>
          <w:rFonts w:ascii="Times New Roman" w:eastAsia="Times New Roman" w:hAnsi="Times New Roman" w:cs="Times New Roman"/>
          <w:color w:val="000000"/>
          <w:sz w:val="24"/>
          <w:szCs w:val="24"/>
          <w:lang w:eastAsia="hr-HR"/>
        </w:rPr>
        <w:t xml:space="preserve"> % više u odnosu na prethodnu godinu zbog povećanja osnovice i privremenog dodatka. </w:t>
      </w:r>
    </w:p>
    <w:p w:rsidR="00BE04DA" w:rsidRPr="00131962" w:rsidRDefault="00BE04DA" w:rsidP="00BE04DA">
      <w:pPr>
        <w:spacing w:after="0" w:line="240" w:lineRule="auto"/>
        <w:jc w:val="both"/>
        <w:rPr>
          <w:rFonts w:ascii="Times New Roman" w:eastAsia="Times New Roman" w:hAnsi="Times New Roman" w:cs="Times New Roman"/>
          <w:color w:val="000000"/>
          <w:sz w:val="24"/>
          <w:szCs w:val="24"/>
          <w:lang w:eastAsia="hr-HR"/>
        </w:rPr>
      </w:pPr>
    </w:p>
    <w:p w:rsidR="00BE04DA" w:rsidRPr="00131962" w:rsidRDefault="00BE04DA" w:rsidP="00BE04DA">
      <w:pPr>
        <w:spacing w:after="0" w:line="240" w:lineRule="auto"/>
        <w:jc w:val="both"/>
        <w:rPr>
          <w:rFonts w:ascii="Times New Roman" w:eastAsia="Times New Roman" w:hAnsi="Times New Roman" w:cs="Times New Roman"/>
          <w:color w:val="000000"/>
          <w:sz w:val="24"/>
          <w:szCs w:val="24"/>
          <w:lang w:eastAsia="hr-HR"/>
        </w:rPr>
      </w:pPr>
    </w:p>
    <w:p w:rsidR="00BE04DA" w:rsidRPr="00131962" w:rsidRDefault="007633AD" w:rsidP="00BE04DA">
      <w:pPr>
        <w:spacing w:after="0" w:line="240" w:lineRule="auto"/>
        <w:jc w:val="both"/>
        <w:rPr>
          <w:rFonts w:ascii="Times New Roman" w:eastAsia="Times New Roman" w:hAnsi="Times New Roman" w:cs="Times New Roman"/>
          <w:color w:val="000000"/>
          <w:sz w:val="24"/>
          <w:szCs w:val="24"/>
          <w:lang w:eastAsia="hr-HR"/>
        </w:rPr>
      </w:pPr>
      <w:bookmarkStart w:id="0" w:name="_Hlk157075940"/>
      <w:r>
        <w:rPr>
          <w:rFonts w:ascii="Times New Roman" w:eastAsia="Times New Roman" w:hAnsi="Times New Roman" w:cs="Times New Roman"/>
          <w:b/>
          <w:bCs/>
          <w:color w:val="000000"/>
          <w:sz w:val="24"/>
          <w:szCs w:val="24"/>
          <w:lang w:eastAsia="hr-HR"/>
        </w:rPr>
        <w:t>Bilješka broj 2</w:t>
      </w:r>
      <w:r w:rsidR="00BE04DA" w:rsidRPr="00131962">
        <w:rPr>
          <w:rFonts w:ascii="Times New Roman" w:eastAsia="Times New Roman" w:hAnsi="Times New Roman" w:cs="Times New Roman"/>
          <w:b/>
          <w:bCs/>
          <w:color w:val="000000"/>
          <w:sz w:val="24"/>
          <w:szCs w:val="24"/>
          <w:lang w:eastAsia="hr-HR"/>
        </w:rPr>
        <w:t>:</w:t>
      </w:r>
      <w:r w:rsidR="00BE04DA" w:rsidRPr="00131962">
        <w:rPr>
          <w:rFonts w:ascii="Times New Roman" w:eastAsia="Times New Roman" w:hAnsi="Times New Roman" w:cs="Times New Roman"/>
          <w:color w:val="000000"/>
          <w:sz w:val="24"/>
          <w:szCs w:val="24"/>
          <w:lang w:eastAsia="hr-HR"/>
        </w:rPr>
        <w:t xml:space="preserve"> </w:t>
      </w:r>
      <w:bookmarkEnd w:id="0"/>
      <w:r w:rsidR="00BE04DA" w:rsidRPr="00131962">
        <w:rPr>
          <w:rFonts w:ascii="Times New Roman" w:eastAsia="Times New Roman" w:hAnsi="Times New Roman" w:cs="Times New Roman"/>
          <w:color w:val="000000"/>
          <w:sz w:val="24"/>
          <w:szCs w:val="24"/>
          <w:lang w:eastAsia="hr-HR"/>
        </w:rPr>
        <w:t>(663– Donacije od pravnih i fizičkih osoba izvan općeg proračuna i povrat donacija po protestiranim jamstvima) – Donacije su primljene kako slijedi:</w:t>
      </w:r>
    </w:p>
    <w:p w:rsidR="00BE04DA" w:rsidRPr="0041090A" w:rsidRDefault="0041090A" w:rsidP="0041090A">
      <w:pPr>
        <w:numPr>
          <w:ilvl w:val="0"/>
          <w:numId w:val="2"/>
        </w:num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odlukom o darovanju Dubrovačke razvojne agencije DURA u sklopu projekta Participativno b</w:t>
      </w:r>
      <w:r w:rsidR="00DD4A6A">
        <w:rPr>
          <w:rFonts w:ascii="Times New Roman" w:eastAsia="Times New Roman" w:hAnsi="Times New Roman" w:cs="Times New Roman"/>
          <w:color w:val="000000"/>
          <w:sz w:val="24"/>
          <w:szCs w:val="24"/>
          <w:lang w:eastAsia="hr-HR"/>
        </w:rPr>
        <w:t xml:space="preserve">udžetiranje u osnovnim školama u iznosu od 6.411,66 </w:t>
      </w:r>
      <w:proofErr w:type="spellStart"/>
      <w:r w:rsidR="00DD4A6A">
        <w:rPr>
          <w:rFonts w:ascii="Times New Roman" w:eastAsia="Times New Roman" w:hAnsi="Times New Roman" w:cs="Times New Roman"/>
          <w:color w:val="000000"/>
          <w:sz w:val="24"/>
          <w:szCs w:val="24"/>
          <w:lang w:eastAsia="hr-HR"/>
        </w:rPr>
        <w:t>eur</w:t>
      </w:r>
      <w:proofErr w:type="spellEnd"/>
    </w:p>
    <w:p w:rsidR="00BE04DA" w:rsidRPr="00131962" w:rsidRDefault="00BE04DA" w:rsidP="00BE04DA">
      <w:pPr>
        <w:spacing w:after="0" w:line="240" w:lineRule="auto"/>
        <w:jc w:val="both"/>
        <w:rPr>
          <w:rFonts w:ascii="Times New Roman" w:eastAsia="Times New Roman" w:hAnsi="Times New Roman" w:cs="Times New Roman"/>
          <w:color w:val="000000"/>
          <w:sz w:val="24"/>
          <w:szCs w:val="24"/>
          <w:lang w:eastAsia="hr-HR"/>
        </w:rPr>
      </w:pPr>
    </w:p>
    <w:p w:rsidR="00BE04DA" w:rsidRPr="00131962" w:rsidRDefault="00BE04DA" w:rsidP="00BE04DA">
      <w:pPr>
        <w:spacing w:after="0" w:line="240" w:lineRule="auto"/>
        <w:jc w:val="both"/>
        <w:rPr>
          <w:rFonts w:ascii="Times New Roman" w:eastAsia="Times New Roman" w:hAnsi="Times New Roman" w:cs="Times New Roman"/>
          <w:color w:val="000000"/>
          <w:sz w:val="24"/>
          <w:szCs w:val="24"/>
          <w:lang w:eastAsia="hr-HR"/>
        </w:rPr>
      </w:pPr>
      <w:r w:rsidRPr="00131962">
        <w:rPr>
          <w:rFonts w:ascii="Times New Roman" w:eastAsia="Times New Roman" w:hAnsi="Times New Roman" w:cs="Times New Roman"/>
          <w:b/>
          <w:bCs/>
          <w:color w:val="000000"/>
          <w:sz w:val="24"/>
          <w:szCs w:val="24"/>
          <w:lang w:eastAsia="hr-HR"/>
        </w:rPr>
        <w:t>B</w:t>
      </w:r>
      <w:r w:rsidR="007633AD">
        <w:rPr>
          <w:rFonts w:ascii="Times New Roman" w:eastAsia="Times New Roman" w:hAnsi="Times New Roman" w:cs="Times New Roman"/>
          <w:b/>
          <w:bCs/>
          <w:color w:val="000000"/>
          <w:sz w:val="24"/>
          <w:szCs w:val="24"/>
          <w:lang w:eastAsia="hr-HR"/>
        </w:rPr>
        <w:t>ilješka broj 3</w:t>
      </w:r>
      <w:r w:rsidRPr="00131962">
        <w:rPr>
          <w:rFonts w:ascii="Times New Roman" w:eastAsia="Times New Roman" w:hAnsi="Times New Roman" w:cs="Times New Roman"/>
          <w:b/>
          <w:bCs/>
          <w:color w:val="000000"/>
          <w:sz w:val="24"/>
          <w:szCs w:val="24"/>
          <w:lang w:eastAsia="hr-HR"/>
        </w:rPr>
        <w:t>:</w:t>
      </w:r>
      <w:r w:rsidRPr="00131962">
        <w:rPr>
          <w:rFonts w:ascii="Times New Roman" w:eastAsia="Times New Roman" w:hAnsi="Times New Roman" w:cs="Times New Roman"/>
          <w:color w:val="000000"/>
          <w:sz w:val="24"/>
          <w:szCs w:val="24"/>
          <w:lang w:eastAsia="hr-HR"/>
        </w:rPr>
        <w:t xml:space="preserve"> (671 – Prihodi iz nadležnog proračuna za financiranje redovne djelatnosti proračunskih korisnika) – povećanje prihoda na stavci 671 u odnosu na prošlu godinu zbog povećanja svih troškova poslovanja na projektima koji se financiraju iz proračuna grada Dubrovnika. </w:t>
      </w:r>
    </w:p>
    <w:p w:rsidR="00BE04DA" w:rsidRPr="00131962" w:rsidRDefault="00BE04DA" w:rsidP="00BE04DA">
      <w:pPr>
        <w:spacing w:after="0" w:line="240" w:lineRule="auto"/>
        <w:jc w:val="both"/>
        <w:rPr>
          <w:rFonts w:ascii="Times New Roman" w:eastAsia="Times New Roman" w:hAnsi="Times New Roman" w:cs="Times New Roman"/>
          <w:color w:val="000000"/>
          <w:sz w:val="24"/>
          <w:szCs w:val="24"/>
          <w:lang w:eastAsia="hr-HR"/>
        </w:rPr>
      </w:pPr>
    </w:p>
    <w:p w:rsidR="00BE04DA" w:rsidRPr="00131962" w:rsidRDefault="007633AD" w:rsidP="00BE04DA">
      <w:pPr>
        <w:spacing w:after="0" w:line="240" w:lineRule="auto"/>
        <w:jc w:val="both"/>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t>Bilješka broj 4</w:t>
      </w:r>
      <w:r w:rsidR="00BE04DA" w:rsidRPr="00131962">
        <w:rPr>
          <w:rFonts w:ascii="Times New Roman" w:eastAsia="Times New Roman" w:hAnsi="Times New Roman" w:cs="Times New Roman"/>
          <w:b/>
          <w:bCs/>
          <w:color w:val="000000"/>
          <w:sz w:val="24"/>
          <w:szCs w:val="24"/>
          <w:lang w:eastAsia="hr-HR"/>
        </w:rPr>
        <w:t xml:space="preserve">: </w:t>
      </w:r>
      <w:r w:rsidR="00BE04DA" w:rsidRPr="00131962">
        <w:rPr>
          <w:rFonts w:ascii="Times New Roman" w:eastAsia="Times New Roman" w:hAnsi="Times New Roman" w:cs="Times New Roman"/>
          <w:color w:val="000000"/>
          <w:sz w:val="24"/>
          <w:szCs w:val="24"/>
          <w:lang w:eastAsia="hr-HR"/>
        </w:rPr>
        <w:t xml:space="preserve">(311 – Plaće (bruto), 313 – Doprinosi na plaće – povećanje osnovice plaća, uvođenjem privremenog dodatka te povećanje prava Jubilarnih nagrada, Pomoći i Otpremnina dovelo je većeg troška na rashodima za zaposlene. Sve isplate odrađene su sukladno trenutnim važećim zakonskim propisima. </w:t>
      </w:r>
    </w:p>
    <w:p w:rsidR="00BE04DA" w:rsidRPr="00131962" w:rsidRDefault="00BE04DA" w:rsidP="00BE04DA">
      <w:pPr>
        <w:spacing w:after="0" w:line="240" w:lineRule="auto"/>
        <w:jc w:val="both"/>
        <w:rPr>
          <w:rFonts w:ascii="Times New Roman" w:eastAsia="Times New Roman" w:hAnsi="Times New Roman" w:cs="Times New Roman"/>
          <w:b/>
          <w:bCs/>
          <w:color w:val="000000"/>
          <w:sz w:val="24"/>
          <w:szCs w:val="24"/>
          <w:lang w:eastAsia="hr-HR"/>
        </w:rPr>
      </w:pPr>
    </w:p>
    <w:p w:rsidR="00BE04DA" w:rsidRPr="00131962" w:rsidRDefault="00BE04DA" w:rsidP="00BE04DA">
      <w:pPr>
        <w:spacing w:after="0" w:line="240" w:lineRule="auto"/>
        <w:jc w:val="both"/>
        <w:rPr>
          <w:rFonts w:ascii="Times New Roman" w:eastAsia="Times New Roman" w:hAnsi="Times New Roman" w:cs="Times New Roman"/>
          <w:color w:val="000000"/>
          <w:sz w:val="24"/>
          <w:szCs w:val="24"/>
          <w:lang w:eastAsia="hr-HR"/>
        </w:rPr>
      </w:pPr>
    </w:p>
    <w:p w:rsidR="00BE04DA" w:rsidRPr="00131962" w:rsidRDefault="007633AD" w:rsidP="00BE04DA">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lastRenderedPageBreak/>
        <w:t>Bilješka broj 5</w:t>
      </w:r>
      <w:r w:rsidR="00BE04DA" w:rsidRPr="00131962">
        <w:rPr>
          <w:rFonts w:ascii="Times New Roman" w:eastAsia="Times New Roman" w:hAnsi="Times New Roman" w:cs="Times New Roman"/>
          <w:b/>
          <w:bCs/>
          <w:color w:val="000000"/>
          <w:sz w:val="24"/>
          <w:szCs w:val="24"/>
          <w:lang w:eastAsia="hr-HR"/>
        </w:rPr>
        <w:t xml:space="preserve">: </w:t>
      </w:r>
      <w:r w:rsidR="00BE04DA" w:rsidRPr="00131962">
        <w:rPr>
          <w:rFonts w:ascii="Times New Roman" w:eastAsia="Times New Roman" w:hAnsi="Times New Roman" w:cs="Times New Roman"/>
          <w:color w:val="000000"/>
          <w:sz w:val="24"/>
          <w:szCs w:val="24"/>
          <w:lang w:eastAsia="hr-HR"/>
        </w:rPr>
        <w:t xml:space="preserve">(322 – Rashodi za materijal i energiju) – od drugog polugodišta školske godine 2022/2023 odnosno od siječnja 2023. godine krenulo se s projektom financiranju besplatnog školskog obroka za sve učenike osnovnih škola u Republici Hrvatskoj, gdje se organizira nutritivno vrijedni hladni obrok sukladno smjernicama Hrvatskog zavoda za javno zdravstvo, i to dok se ne steknu infrastrukturne i resorne mogućnosti za uvođenje toplog obroka te su iz toga razloga povećani indeksi na stavkama Materijal i sirovine. Također se dodatno ulagalo u materijal i dijelove za tekuće i investicijsko održavanje zbog svakodnevnog održavanja školske zgrade, okoliša i opreme. </w:t>
      </w:r>
    </w:p>
    <w:p w:rsidR="00BE04DA" w:rsidRPr="00131962" w:rsidRDefault="00BE04DA" w:rsidP="00BE04DA">
      <w:pPr>
        <w:spacing w:after="0" w:line="240" w:lineRule="auto"/>
        <w:jc w:val="both"/>
        <w:rPr>
          <w:rFonts w:ascii="Times New Roman" w:eastAsia="Times New Roman" w:hAnsi="Times New Roman" w:cs="Times New Roman"/>
          <w:color w:val="000000"/>
          <w:sz w:val="24"/>
          <w:szCs w:val="24"/>
          <w:lang w:eastAsia="hr-HR"/>
        </w:rPr>
      </w:pPr>
    </w:p>
    <w:p w:rsidR="00BE04DA" w:rsidRPr="00131962" w:rsidRDefault="007633AD" w:rsidP="00BE04DA">
      <w:pPr>
        <w:spacing w:after="0" w:line="240" w:lineRule="auto"/>
        <w:jc w:val="both"/>
        <w:rPr>
          <w:rFonts w:ascii="Times New Roman" w:eastAsia="Times New Roman" w:hAnsi="Times New Roman" w:cs="Times New Roman"/>
          <w:color w:val="000000"/>
          <w:sz w:val="24"/>
          <w:szCs w:val="24"/>
          <w:lang w:eastAsia="hr-HR"/>
        </w:rPr>
      </w:pPr>
      <w:bookmarkStart w:id="1" w:name="_Hlk157149545"/>
      <w:r>
        <w:rPr>
          <w:rFonts w:ascii="Times New Roman" w:eastAsia="Times New Roman" w:hAnsi="Times New Roman" w:cs="Times New Roman"/>
          <w:b/>
          <w:bCs/>
          <w:color w:val="000000"/>
          <w:sz w:val="24"/>
          <w:szCs w:val="24"/>
          <w:lang w:eastAsia="hr-HR"/>
        </w:rPr>
        <w:t>Bilješka broj 6</w:t>
      </w:r>
      <w:r w:rsidR="00BE04DA" w:rsidRPr="00131962">
        <w:rPr>
          <w:rFonts w:ascii="Times New Roman" w:eastAsia="Times New Roman" w:hAnsi="Times New Roman" w:cs="Times New Roman"/>
          <w:b/>
          <w:bCs/>
          <w:color w:val="000000"/>
          <w:sz w:val="24"/>
          <w:szCs w:val="24"/>
          <w:lang w:eastAsia="hr-HR"/>
        </w:rPr>
        <w:t xml:space="preserve">: </w:t>
      </w:r>
      <w:bookmarkEnd w:id="1"/>
      <w:r w:rsidR="00BE04DA" w:rsidRPr="00131962">
        <w:rPr>
          <w:rFonts w:ascii="Times New Roman" w:eastAsia="Times New Roman" w:hAnsi="Times New Roman" w:cs="Times New Roman"/>
          <w:color w:val="000000"/>
          <w:sz w:val="24"/>
          <w:szCs w:val="24"/>
          <w:lang w:eastAsia="hr-HR"/>
        </w:rPr>
        <w:t xml:space="preserve">(323 – Usluge tekućeg i investicijskog održavanja) – tijekom 2023. godine odrađeni su </w:t>
      </w:r>
      <w:r>
        <w:rPr>
          <w:rFonts w:ascii="Times New Roman" w:eastAsia="Times New Roman" w:hAnsi="Times New Roman" w:cs="Times New Roman"/>
          <w:color w:val="000000"/>
          <w:sz w:val="24"/>
          <w:szCs w:val="24"/>
          <w:lang w:eastAsia="hr-HR"/>
        </w:rPr>
        <w:t>radovi u informatičkoj učionici-izmjena vanjske stolarije</w:t>
      </w:r>
    </w:p>
    <w:p w:rsidR="00BE04DA" w:rsidRPr="00131962" w:rsidRDefault="00BE04DA" w:rsidP="00BE04DA">
      <w:pPr>
        <w:spacing w:after="0" w:line="240" w:lineRule="auto"/>
        <w:jc w:val="both"/>
        <w:rPr>
          <w:rFonts w:ascii="Times New Roman" w:eastAsia="Times New Roman" w:hAnsi="Times New Roman" w:cs="Times New Roman"/>
          <w:color w:val="000000"/>
          <w:sz w:val="24"/>
          <w:szCs w:val="24"/>
          <w:lang w:eastAsia="hr-HR"/>
        </w:rPr>
      </w:pPr>
    </w:p>
    <w:p w:rsidR="00BE04DA" w:rsidRPr="00131962" w:rsidRDefault="007633AD" w:rsidP="00BE04DA">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t>Bilješka broj 7</w:t>
      </w:r>
      <w:r w:rsidR="00BE04DA" w:rsidRPr="00131962">
        <w:rPr>
          <w:rFonts w:ascii="Times New Roman" w:eastAsia="Times New Roman" w:hAnsi="Times New Roman" w:cs="Times New Roman"/>
          <w:b/>
          <w:bCs/>
          <w:color w:val="000000"/>
          <w:sz w:val="24"/>
          <w:szCs w:val="24"/>
          <w:lang w:eastAsia="hr-HR"/>
        </w:rPr>
        <w:t>: (</w:t>
      </w:r>
      <w:r w:rsidR="00BE04DA" w:rsidRPr="00131962">
        <w:rPr>
          <w:rFonts w:ascii="Times New Roman" w:eastAsia="Times New Roman" w:hAnsi="Times New Roman" w:cs="Times New Roman"/>
          <w:color w:val="000000"/>
          <w:sz w:val="24"/>
          <w:szCs w:val="24"/>
          <w:lang w:eastAsia="hr-HR"/>
        </w:rPr>
        <w:t>329 – Ostali nespomenuti rashodi poslovanja,</w:t>
      </w:r>
      <w:r w:rsidR="00BE04DA" w:rsidRPr="00131962">
        <w:rPr>
          <w:rFonts w:ascii="Times New Roman" w:eastAsia="Times New Roman" w:hAnsi="Times New Roman" w:cs="Times New Roman"/>
          <w:sz w:val="24"/>
          <w:szCs w:val="24"/>
          <w:lang w:eastAsia="hr-HR"/>
        </w:rPr>
        <w:t xml:space="preserve"> 343 – </w:t>
      </w:r>
      <w:r w:rsidR="00BE04DA" w:rsidRPr="00131962">
        <w:rPr>
          <w:rFonts w:ascii="Times New Roman" w:eastAsia="Times New Roman" w:hAnsi="Times New Roman" w:cs="Times New Roman"/>
          <w:color w:val="000000"/>
          <w:sz w:val="24"/>
          <w:szCs w:val="24"/>
          <w:lang w:eastAsia="hr-HR"/>
        </w:rPr>
        <w:t>Ostali financijski rashodi</w:t>
      </w:r>
      <w:r>
        <w:rPr>
          <w:rFonts w:ascii="Times New Roman" w:eastAsia="Times New Roman" w:hAnsi="Times New Roman" w:cs="Times New Roman"/>
          <w:color w:val="000000"/>
          <w:sz w:val="24"/>
          <w:szCs w:val="24"/>
          <w:lang w:eastAsia="hr-HR"/>
        </w:rPr>
        <w:t xml:space="preserve"> – U 2023. godini Osnovna škola Mokošica, Dubrovnik je proslavila 3</w:t>
      </w:r>
      <w:r w:rsidR="00BE04DA" w:rsidRPr="00131962">
        <w:rPr>
          <w:rFonts w:ascii="Times New Roman" w:eastAsia="Times New Roman" w:hAnsi="Times New Roman" w:cs="Times New Roman"/>
          <w:color w:val="000000"/>
          <w:sz w:val="24"/>
          <w:szCs w:val="24"/>
          <w:lang w:eastAsia="hr-HR"/>
        </w:rPr>
        <w:t xml:space="preserve">0 godina škole te je tom prilikom organizirano slavlje: priredba i domjenak za uzvanike. </w:t>
      </w:r>
    </w:p>
    <w:p w:rsidR="00BE04DA" w:rsidRPr="00131962" w:rsidRDefault="00BE04DA" w:rsidP="00BE04DA">
      <w:pPr>
        <w:spacing w:after="0" w:line="240" w:lineRule="auto"/>
        <w:jc w:val="both"/>
        <w:rPr>
          <w:rFonts w:ascii="Times New Roman" w:eastAsia="Times New Roman" w:hAnsi="Times New Roman" w:cs="Times New Roman"/>
          <w:color w:val="000000"/>
          <w:sz w:val="24"/>
          <w:szCs w:val="24"/>
          <w:lang w:eastAsia="hr-HR"/>
        </w:rPr>
      </w:pPr>
    </w:p>
    <w:p w:rsidR="00BE04DA" w:rsidRPr="00131962" w:rsidRDefault="00227DB8" w:rsidP="00BE04DA">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t>Bilješka broj 8</w:t>
      </w:r>
      <w:r w:rsidR="00BE04DA" w:rsidRPr="00131962">
        <w:rPr>
          <w:rFonts w:ascii="Times New Roman" w:eastAsia="Times New Roman" w:hAnsi="Times New Roman" w:cs="Times New Roman"/>
          <w:b/>
          <w:bCs/>
          <w:color w:val="000000"/>
          <w:sz w:val="24"/>
          <w:szCs w:val="24"/>
          <w:lang w:eastAsia="hr-HR"/>
        </w:rPr>
        <w:t xml:space="preserve">: </w:t>
      </w:r>
      <w:r w:rsidR="00BE04DA" w:rsidRPr="00131962">
        <w:rPr>
          <w:rFonts w:ascii="Times New Roman" w:eastAsia="Times New Roman" w:hAnsi="Times New Roman" w:cs="Times New Roman"/>
          <w:color w:val="000000"/>
          <w:sz w:val="24"/>
          <w:szCs w:val="24"/>
          <w:lang w:eastAsia="hr-HR"/>
        </w:rPr>
        <w:t>(381 – Tekuće donacije) – Na temelju Odluke Ministarstva i znanosti osigurale su se zalihe besplatnih menstrualnih higijenskih potrepština (uložaka) u školama i skloništima za žene žrtve nasilja.</w:t>
      </w:r>
    </w:p>
    <w:p w:rsidR="00BE04DA" w:rsidRPr="00131962" w:rsidRDefault="00BE04DA" w:rsidP="00BE04DA">
      <w:pPr>
        <w:spacing w:after="0" w:line="240" w:lineRule="auto"/>
        <w:jc w:val="both"/>
        <w:rPr>
          <w:rFonts w:ascii="Times New Roman" w:eastAsia="Times New Roman" w:hAnsi="Times New Roman" w:cs="Times New Roman"/>
          <w:color w:val="000000"/>
          <w:sz w:val="24"/>
          <w:szCs w:val="24"/>
          <w:lang w:eastAsia="hr-HR"/>
        </w:rPr>
      </w:pPr>
    </w:p>
    <w:p w:rsidR="00BE04DA" w:rsidRPr="00131962" w:rsidRDefault="00BE04DA" w:rsidP="00BE04DA">
      <w:pPr>
        <w:spacing w:after="0" w:line="240" w:lineRule="auto"/>
        <w:jc w:val="both"/>
        <w:rPr>
          <w:rFonts w:ascii="Times New Roman" w:eastAsia="Times New Roman" w:hAnsi="Times New Roman" w:cs="Times New Roman"/>
          <w:b/>
          <w:bCs/>
          <w:color w:val="000000"/>
          <w:sz w:val="24"/>
          <w:szCs w:val="24"/>
          <w:lang w:eastAsia="hr-HR"/>
        </w:rPr>
      </w:pPr>
    </w:p>
    <w:p w:rsidR="00BE04DA" w:rsidRPr="00131962" w:rsidRDefault="00227DB8" w:rsidP="00BE04DA">
      <w:pPr>
        <w:spacing w:after="0" w:line="240" w:lineRule="auto"/>
        <w:jc w:val="both"/>
        <w:rPr>
          <w:rFonts w:ascii="Times New Roman" w:eastAsia="Times New Roman" w:hAnsi="Times New Roman" w:cs="Times New Roman"/>
          <w:b/>
          <w:bCs/>
          <w:color w:val="FF0000"/>
          <w:sz w:val="24"/>
          <w:szCs w:val="24"/>
          <w:lang w:eastAsia="hr-HR"/>
        </w:rPr>
      </w:pPr>
      <w:r>
        <w:rPr>
          <w:rFonts w:ascii="Times New Roman" w:eastAsia="Times New Roman" w:hAnsi="Times New Roman" w:cs="Times New Roman"/>
          <w:b/>
          <w:bCs/>
          <w:color w:val="000000"/>
          <w:sz w:val="24"/>
          <w:szCs w:val="24"/>
          <w:lang w:eastAsia="hr-HR"/>
        </w:rPr>
        <w:t>Bilješka broj 9</w:t>
      </w:r>
      <w:r w:rsidR="00BE04DA" w:rsidRPr="00131962">
        <w:rPr>
          <w:rFonts w:ascii="Times New Roman" w:eastAsia="Times New Roman" w:hAnsi="Times New Roman" w:cs="Times New Roman"/>
          <w:b/>
          <w:bCs/>
          <w:color w:val="000000"/>
          <w:sz w:val="24"/>
          <w:szCs w:val="24"/>
          <w:lang w:eastAsia="hr-HR"/>
        </w:rPr>
        <w:t xml:space="preserve">: </w:t>
      </w:r>
      <w:r w:rsidR="00BE04DA" w:rsidRPr="00131962">
        <w:rPr>
          <w:rFonts w:ascii="Times New Roman" w:eastAsia="Times New Roman" w:hAnsi="Times New Roman" w:cs="Times New Roman"/>
          <w:color w:val="000000"/>
          <w:sz w:val="24"/>
          <w:szCs w:val="24"/>
          <w:lang w:eastAsia="hr-HR"/>
        </w:rPr>
        <w:t>(422 – Postrojenja i oprema) – Nastavak zamjene starog, dotrajalog namještaja u školskim prostorijama, sustavno se vrši opremanje učionica nastavnim pomagalima i ostalim metodičkim sredstvima</w:t>
      </w:r>
      <w:r w:rsidR="00BE04DA" w:rsidRPr="00131962">
        <w:rPr>
          <w:rFonts w:ascii="Times New Roman" w:eastAsia="Times New Roman" w:hAnsi="Times New Roman" w:cs="Times New Roman"/>
          <w:sz w:val="24"/>
          <w:szCs w:val="24"/>
          <w:lang w:eastAsia="hr-HR"/>
        </w:rPr>
        <w:t xml:space="preserve"> za bo</w:t>
      </w:r>
      <w:r>
        <w:rPr>
          <w:rFonts w:ascii="Times New Roman" w:eastAsia="Times New Roman" w:hAnsi="Times New Roman" w:cs="Times New Roman"/>
          <w:sz w:val="24"/>
          <w:szCs w:val="24"/>
          <w:lang w:eastAsia="hr-HR"/>
        </w:rPr>
        <w:t>lji i uspješniji rad učitelja</w:t>
      </w:r>
      <w:r w:rsidR="00BE04DA" w:rsidRPr="00131962">
        <w:rPr>
          <w:rFonts w:ascii="Times New Roman" w:eastAsia="Times New Roman" w:hAnsi="Times New Roman" w:cs="Times New Roman"/>
          <w:sz w:val="24"/>
          <w:szCs w:val="24"/>
          <w:lang w:eastAsia="hr-HR"/>
        </w:rPr>
        <w:t xml:space="preserve">. Opremaju se školski uredi, sportska dvorana i školska kuhinja i blagovaonica. </w:t>
      </w:r>
    </w:p>
    <w:p w:rsidR="00BE04DA" w:rsidRPr="00131962" w:rsidRDefault="00BE04DA" w:rsidP="00BE04DA">
      <w:pPr>
        <w:shd w:val="clear" w:color="auto" w:fill="FFFFFF"/>
        <w:spacing w:after="0" w:line="240" w:lineRule="auto"/>
        <w:jc w:val="both"/>
        <w:rPr>
          <w:rFonts w:ascii="Times New Roman" w:eastAsia="Times New Roman" w:hAnsi="Times New Roman" w:cs="Times New Roman"/>
          <w:color w:val="FF0000"/>
          <w:sz w:val="24"/>
          <w:szCs w:val="24"/>
          <w:u w:val="single"/>
          <w:lang w:eastAsia="hr-HR"/>
        </w:rPr>
      </w:pPr>
    </w:p>
    <w:p w:rsidR="00BE04DA" w:rsidRPr="00131962" w:rsidRDefault="00BE04DA" w:rsidP="00BE04DA">
      <w:pPr>
        <w:numPr>
          <w:ilvl w:val="0"/>
          <w:numId w:val="1"/>
        </w:numPr>
        <w:shd w:val="clear" w:color="auto" w:fill="FFFFFF"/>
        <w:spacing w:after="0" w:line="240" w:lineRule="auto"/>
        <w:jc w:val="both"/>
        <w:rPr>
          <w:rFonts w:ascii="Times New Roman" w:eastAsia="Times New Roman" w:hAnsi="Times New Roman" w:cs="Times New Roman"/>
          <w:b/>
          <w:bCs/>
          <w:color w:val="000000"/>
          <w:sz w:val="24"/>
          <w:szCs w:val="24"/>
          <w:u w:val="single"/>
          <w:lang w:eastAsia="hr-HR"/>
        </w:rPr>
      </w:pPr>
      <w:r w:rsidRPr="00131962">
        <w:rPr>
          <w:rFonts w:ascii="Times New Roman" w:eastAsia="Times New Roman" w:hAnsi="Times New Roman" w:cs="Times New Roman"/>
          <w:b/>
          <w:bCs/>
          <w:color w:val="000000"/>
          <w:sz w:val="24"/>
          <w:szCs w:val="24"/>
          <w:u w:val="single"/>
          <w:lang w:eastAsia="hr-HR"/>
        </w:rPr>
        <w:t>Bilješke uz Bilancu</w:t>
      </w:r>
    </w:p>
    <w:p w:rsidR="00BE04DA" w:rsidRPr="00131962" w:rsidRDefault="00BE04DA" w:rsidP="00BE04DA">
      <w:pPr>
        <w:shd w:val="clear" w:color="auto" w:fill="FFFFFF"/>
        <w:spacing w:after="0" w:line="240" w:lineRule="auto"/>
        <w:jc w:val="both"/>
        <w:rPr>
          <w:rFonts w:ascii="Times New Roman" w:eastAsia="Times New Roman" w:hAnsi="Times New Roman" w:cs="Times New Roman"/>
          <w:color w:val="FF0000"/>
          <w:sz w:val="24"/>
          <w:szCs w:val="24"/>
          <w:u w:val="single"/>
          <w:lang w:eastAsia="hr-HR"/>
        </w:rPr>
      </w:pPr>
    </w:p>
    <w:p w:rsidR="00BE04DA" w:rsidRPr="00131962" w:rsidRDefault="00A04D6D" w:rsidP="00BE04DA">
      <w:pPr>
        <w:shd w:val="clear" w:color="auto" w:fill="FFFFFF"/>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t>Bilješka broj 10</w:t>
      </w:r>
      <w:r w:rsidR="00BE04DA" w:rsidRPr="00131962">
        <w:rPr>
          <w:rFonts w:ascii="Times New Roman" w:eastAsia="Times New Roman" w:hAnsi="Times New Roman" w:cs="Times New Roman"/>
          <w:b/>
          <w:bCs/>
          <w:color w:val="000000"/>
          <w:sz w:val="24"/>
          <w:szCs w:val="24"/>
          <w:lang w:eastAsia="hr-HR"/>
        </w:rPr>
        <w:t xml:space="preserve">: </w:t>
      </w:r>
      <w:r w:rsidR="00BE04DA" w:rsidRPr="00131962">
        <w:rPr>
          <w:rFonts w:ascii="Times New Roman" w:eastAsia="Times New Roman" w:hAnsi="Times New Roman" w:cs="Times New Roman"/>
          <w:color w:val="000000"/>
          <w:sz w:val="24"/>
          <w:szCs w:val="24"/>
          <w:lang w:eastAsia="hr-HR"/>
        </w:rPr>
        <w:t>Bilanca predstavlja vrijednosno iskazani pregled imovine, obveza i vlastitih izvora sa stanjem na dan 31. prosinca 2023. godine. Stanje bilance utvrđeno na dan 31. prosinca 2023. godine prenosi se kao početno stanje bilance na dan 1. siječnja 2024. godine. Kontinuirani rashodi (13. rashod) za prosinac 2023. godine su evidentirani na 193 – rashodi budućeg razdoblja. Kontinuirani rashodi budućeg razdoblja odnose se na rashode za zaposlene. U 2023. godini evidentirani su kapitalni prijenosi sredstava u iznosu te je sukladno čl. 82. Pravilnika o proračunskom računovodstvu i računskom planu provedena obvezna korekcija rezultata.</w:t>
      </w:r>
    </w:p>
    <w:p w:rsidR="00BE04DA" w:rsidRPr="00131962" w:rsidRDefault="00BE04DA" w:rsidP="00BE04DA">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131962">
        <w:rPr>
          <w:rFonts w:ascii="Times New Roman" w:eastAsia="Times New Roman" w:hAnsi="Times New Roman" w:cs="Times New Roman"/>
          <w:color w:val="000000"/>
          <w:sz w:val="24"/>
          <w:szCs w:val="24"/>
          <w:lang w:eastAsia="hr-HR"/>
        </w:rPr>
        <w:t xml:space="preserve">U obrascu Bilance nema nekih većih odstupanja koje bi bilo potrebno obrazložiti. </w:t>
      </w:r>
    </w:p>
    <w:p w:rsidR="00BE04DA" w:rsidRPr="00131962" w:rsidRDefault="00BE04DA" w:rsidP="00BE04DA">
      <w:pPr>
        <w:shd w:val="clear" w:color="auto" w:fill="FFFFFF"/>
        <w:spacing w:after="0" w:line="240" w:lineRule="auto"/>
        <w:jc w:val="both"/>
        <w:rPr>
          <w:rFonts w:ascii="Times New Roman" w:eastAsia="Times New Roman" w:hAnsi="Times New Roman" w:cs="Times New Roman"/>
          <w:color w:val="FF0000"/>
          <w:sz w:val="24"/>
          <w:szCs w:val="24"/>
          <w:u w:val="single"/>
          <w:lang w:eastAsia="hr-HR"/>
        </w:rPr>
      </w:pPr>
    </w:p>
    <w:p w:rsidR="00BE04DA" w:rsidRPr="00131962" w:rsidRDefault="00BE04DA" w:rsidP="00BE04DA">
      <w:pPr>
        <w:numPr>
          <w:ilvl w:val="0"/>
          <w:numId w:val="1"/>
        </w:numPr>
        <w:shd w:val="clear" w:color="auto" w:fill="FFFFFF"/>
        <w:spacing w:after="0" w:line="240" w:lineRule="auto"/>
        <w:jc w:val="both"/>
        <w:rPr>
          <w:rFonts w:ascii="Times New Roman" w:eastAsia="Times New Roman" w:hAnsi="Times New Roman" w:cs="Times New Roman"/>
          <w:b/>
          <w:bCs/>
          <w:color w:val="000000"/>
          <w:sz w:val="24"/>
          <w:szCs w:val="24"/>
          <w:u w:val="single"/>
          <w:lang w:eastAsia="hr-HR"/>
        </w:rPr>
      </w:pPr>
      <w:r w:rsidRPr="00131962">
        <w:rPr>
          <w:rFonts w:ascii="Times New Roman" w:eastAsia="Times New Roman" w:hAnsi="Times New Roman" w:cs="Times New Roman"/>
          <w:b/>
          <w:bCs/>
          <w:color w:val="000000"/>
          <w:sz w:val="24"/>
          <w:szCs w:val="24"/>
          <w:u w:val="single"/>
          <w:lang w:eastAsia="hr-HR"/>
        </w:rPr>
        <w:t xml:space="preserve">Bilješke uz Izvještaj o rashodima prema funkcijskoj klasifikaciji – Obrazac </w:t>
      </w:r>
      <w:proofErr w:type="spellStart"/>
      <w:r w:rsidRPr="00131962">
        <w:rPr>
          <w:rFonts w:ascii="Times New Roman" w:eastAsia="Times New Roman" w:hAnsi="Times New Roman" w:cs="Times New Roman"/>
          <w:b/>
          <w:bCs/>
          <w:color w:val="000000"/>
          <w:sz w:val="24"/>
          <w:szCs w:val="24"/>
          <w:u w:val="single"/>
          <w:lang w:eastAsia="hr-HR"/>
        </w:rPr>
        <w:t>RAS</w:t>
      </w:r>
      <w:proofErr w:type="spellEnd"/>
      <w:r w:rsidRPr="00131962">
        <w:rPr>
          <w:rFonts w:ascii="Times New Roman" w:eastAsia="Times New Roman" w:hAnsi="Times New Roman" w:cs="Times New Roman"/>
          <w:b/>
          <w:bCs/>
          <w:color w:val="000000"/>
          <w:sz w:val="24"/>
          <w:szCs w:val="24"/>
          <w:u w:val="single"/>
          <w:lang w:eastAsia="hr-HR"/>
        </w:rPr>
        <w:t xml:space="preserve"> FUNKCIJSKI</w:t>
      </w:r>
    </w:p>
    <w:p w:rsidR="00BE04DA" w:rsidRPr="00131962" w:rsidRDefault="00BE04DA" w:rsidP="00BE04DA">
      <w:pPr>
        <w:shd w:val="clear" w:color="auto" w:fill="FFFFFF"/>
        <w:spacing w:after="0" w:line="240" w:lineRule="auto"/>
        <w:jc w:val="both"/>
        <w:rPr>
          <w:rFonts w:ascii="Times New Roman" w:eastAsia="Times New Roman" w:hAnsi="Times New Roman" w:cs="Times New Roman"/>
          <w:color w:val="FF0000"/>
          <w:sz w:val="24"/>
          <w:szCs w:val="24"/>
          <w:u w:val="single"/>
          <w:lang w:eastAsia="hr-HR"/>
        </w:rPr>
      </w:pPr>
    </w:p>
    <w:p w:rsidR="00BE04DA" w:rsidRPr="00131962" w:rsidRDefault="00BE04DA" w:rsidP="00BE04DA">
      <w:pPr>
        <w:shd w:val="clear" w:color="auto" w:fill="FFFFFF"/>
        <w:spacing w:after="0" w:line="240" w:lineRule="auto"/>
        <w:jc w:val="both"/>
        <w:rPr>
          <w:rFonts w:ascii="Times New Roman" w:eastAsia="Times New Roman" w:hAnsi="Times New Roman" w:cs="Times New Roman"/>
          <w:color w:val="000000"/>
          <w:sz w:val="24"/>
          <w:szCs w:val="24"/>
          <w:lang w:eastAsia="hr-HR"/>
        </w:rPr>
      </w:pPr>
      <w:r w:rsidRPr="00131962">
        <w:rPr>
          <w:rFonts w:ascii="Times New Roman" w:eastAsia="Times New Roman" w:hAnsi="Times New Roman" w:cs="Times New Roman"/>
          <w:b/>
          <w:bCs/>
          <w:color w:val="000000"/>
          <w:sz w:val="24"/>
          <w:szCs w:val="24"/>
          <w:lang w:eastAsia="hr-HR"/>
        </w:rPr>
        <w:t>Bilješka broj 14:</w:t>
      </w:r>
      <w:r w:rsidRPr="00131962">
        <w:rPr>
          <w:rFonts w:ascii="Times New Roman" w:eastAsia="Times New Roman" w:hAnsi="Times New Roman" w:cs="Times New Roman"/>
          <w:color w:val="000000"/>
          <w:sz w:val="24"/>
          <w:szCs w:val="24"/>
          <w:lang w:eastAsia="hr-HR"/>
        </w:rPr>
        <w:t xml:space="preserve"> –</w:t>
      </w:r>
      <w:r w:rsidRPr="00131962">
        <w:rPr>
          <w:rFonts w:ascii="Times New Roman" w:eastAsia="Times New Roman" w:hAnsi="Times New Roman" w:cs="Times New Roman"/>
          <w:b/>
          <w:bCs/>
          <w:color w:val="000000"/>
          <w:sz w:val="24"/>
          <w:szCs w:val="24"/>
          <w:lang w:eastAsia="hr-HR"/>
        </w:rPr>
        <w:t xml:space="preserve"> </w:t>
      </w:r>
      <w:r w:rsidRPr="00131962">
        <w:rPr>
          <w:rFonts w:ascii="Times New Roman" w:eastAsia="Times New Roman" w:hAnsi="Times New Roman" w:cs="Times New Roman"/>
          <w:color w:val="000000"/>
          <w:sz w:val="24"/>
          <w:szCs w:val="24"/>
          <w:lang w:eastAsia="hr-HR"/>
        </w:rPr>
        <w:t>Funkcijska klasifikacija sadrži rashode razvrstane prema njihovoj namjeni. Prema funkcijskoj klasifikaciji unose se rashodi poslovanja razreda 3 i rashodi za nabavu nefinancijske imovine razreda 4. Navedeni rashodi iskazani su i u obrascu PR-</w:t>
      </w:r>
      <w:proofErr w:type="spellStart"/>
      <w:r w:rsidRPr="00131962">
        <w:rPr>
          <w:rFonts w:ascii="Times New Roman" w:eastAsia="Times New Roman" w:hAnsi="Times New Roman" w:cs="Times New Roman"/>
          <w:color w:val="000000"/>
          <w:sz w:val="24"/>
          <w:szCs w:val="24"/>
          <w:lang w:eastAsia="hr-HR"/>
        </w:rPr>
        <w:t>RAS</w:t>
      </w:r>
      <w:proofErr w:type="spellEnd"/>
      <w:r w:rsidRPr="00131962">
        <w:rPr>
          <w:rFonts w:ascii="Times New Roman" w:eastAsia="Times New Roman" w:hAnsi="Times New Roman" w:cs="Times New Roman"/>
          <w:color w:val="000000"/>
          <w:sz w:val="24"/>
          <w:szCs w:val="24"/>
          <w:lang w:eastAsia="hr-HR"/>
        </w:rPr>
        <w:t xml:space="preserve"> – šifra </w:t>
      </w:r>
      <w:proofErr w:type="spellStart"/>
      <w:r w:rsidRPr="00131962">
        <w:rPr>
          <w:rFonts w:ascii="Times New Roman" w:eastAsia="Times New Roman" w:hAnsi="Times New Roman" w:cs="Times New Roman"/>
          <w:color w:val="000000"/>
          <w:sz w:val="24"/>
          <w:szCs w:val="24"/>
          <w:lang w:eastAsia="hr-HR"/>
        </w:rPr>
        <w:t>Y034</w:t>
      </w:r>
      <w:proofErr w:type="spellEnd"/>
      <w:r w:rsidRPr="00131962">
        <w:rPr>
          <w:rFonts w:ascii="Times New Roman" w:eastAsia="Times New Roman" w:hAnsi="Times New Roman" w:cs="Times New Roman"/>
          <w:color w:val="000000"/>
          <w:sz w:val="24"/>
          <w:szCs w:val="24"/>
          <w:lang w:eastAsia="hr-HR"/>
        </w:rPr>
        <w:t xml:space="preserve"> te ih nije potrebno dodatno obrazložiti. </w:t>
      </w:r>
    </w:p>
    <w:p w:rsidR="00BE04DA" w:rsidRPr="00131962" w:rsidRDefault="00BE04DA" w:rsidP="00BE04DA">
      <w:pPr>
        <w:shd w:val="clear" w:color="auto" w:fill="FFFFFF"/>
        <w:tabs>
          <w:tab w:val="left" w:pos="2820"/>
        </w:tabs>
        <w:spacing w:after="0" w:line="240" w:lineRule="auto"/>
        <w:jc w:val="both"/>
        <w:rPr>
          <w:rFonts w:ascii="Times New Roman" w:eastAsia="Times New Roman" w:hAnsi="Times New Roman" w:cs="Times New Roman"/>
          <w:color w:val="000000"/>
          <w:sz w:val="24"/>
          <w:szCs w:val="24"/>
          <w:lang w:eastAsia="hr-HR"/>
        </w:rPr>
      </w:pPr>
    </w:p>
    <w:p w:rsidR="00BE04DA" w:rsidRPr="00131962" w:rsidRDefault="00BE04DA" w:rsidP="00BE04DA">
      <w:pPr>
        <w:shd w:val="clear" w:color="auto" w:fill="FFFFFF"/>
        <w:tabs>
          <w:tab w:val="left" w:pos="2820"/>
        </w:tabs>
        <w:spacing w:after="0" w:line="240" w:lineRule="auto"/>
        <w:jc w:val="both"/>
        <w:rPr>
          <w:rFonts w:ascii="Times New Roman" w:eastAsia="Times New Roman" w:hAnsi="Times New Roman" w:cs="Times New Roman"/>
          <w:color w:val="000000"/>
          <w:sz w:val="24"/>
          <w:szCs w:val="24"/>
          <w:lang w:eastAsia="hr-HR"/>
        </w:rPr>
      </w:pPr>
      <w:r w:rsidRPr="00131962">
        <w:rPr>
          <w:rFonts w:ascii="Times New Roman" w:eastAsia="Times New Roman" w:hAnsi="Times New Roman" w:cs="Times New Roman"/>
          <w:color w:val="000000"/>
          <w:sz w:val="24"/>
          <w:szCs w:val="24"/>
          <w:lang w:eastAsia="hr-HR"/>
        </w:rPr>
        <w:tab/>
        <w:t xml:space="preserve"> </w:t>
      </w:r>
    </w:p>
    <w:p w:rsidR="00BE04DA" w:rsidRPr="00131962" w:rsidRDefault="00BE04DA" w:rsidP="00BE04DA">
      <w:pPr>
        <w:numPr>
          <w:ilvl w:val="0"/>
          <w:numId w:val="1"/>
        </w:numPr>
        <w:shd w:val="clear" w:color="auto" w:fill="FFFFFF"/>
        <w:spacing w:after="0" w:line="240" w:lineRule="auto"/>
        <w:jc w:val="both"/>
        <w:rPr>
          <w:rFonts w:ascii="Times New Roman" w:eastAsia="Times New Roman" w:hAnsi="Times New Roman" w:cs="Times New Roman"/>
          <w:b/>
          <w:bCs/>
          <w:color w:val="000000"/>
          <w:sz w:val="24"/>
          <w:szCs w:val="24"/>
          <w:u w:val="single"/>
          <w:lang w:eastAsia="hr-HR"/>
        </w:rPr>
      </w:pPr>
      <w:r w:rsidRPr="00131962">
        <w:rPr>
          <w:rFonts w:ascii="Times New Roman" w:eastAsia="Times New Roman" w:hAnsi="Times New Roman" w:cs="Times New Roman"/>
          <w:b/>
          <w:bCs/>
          <w:color w:val="000000"/>
          <w:sz w:val="24"/>
          <w:szCs w:val="24"/>
          <w:u w:val="single"/>
          <w:lang w:eastAsia="hr-HR"/>
        </w:rPr>
        <w:t>Bilješke uz Izvještaj o promjenama u vrijednosti i obujmu imovine i obveza – Obrazac P-VRIO</w:t>
      </w:r>
    </w:p>
    <w:p w:rsidR="00BE04DA" w:rsidRPr="00131962" w:rsidRDefault="00BE04DA" w:rsidP="00BE04DA">
      <w:pPr>
        <w:shd w:val="clear" w:color="auto" w:fill="FFFFFF"/>
        <w:spacing w:after="0" w:line="240" w:lineRule="auto"/>
        <w:jc w:val="both"/>
        <w:rPr>
          <w:rFonts w:ascii="Times New Roman" w:eastAsia="Times New Roman" w:hAnsi="Times New Roman" w:cs="Times New Roman"/>
          <w:color w:val="FF0000"/>
          <w:sz w:val="24"/>
          <w:szCs w:val="24"/>
          <w:u w:val="single"/>
          <w:lang w:eastAsia="hr-HR"/>
        </w:rPr>
      </w:pPr>
    </w:p>
    <w:p w:rsidR="00BE04DA" w:rsidRPr="00131962" w:rsidRDefault="00A04D6D" w:rsidP="00BE04DA">
      <w:pPr>
        <w:shd w:val="clear" w:color="auto" w:fill="FFFFFF"/>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
          <w:bCs/>
          <w:color w:val="000000"/>
          <w:sz w:val="24"/>
          <w:szCs w:val="24"/>
          <w:lang w:eastAsia="hr-HR"/>
        </w:rPr>
        <w:lastRenderedPageBreak/>
        <w:t>Bilješka broj 11</w:t>
      </w:r>
      <w:r w:rsidR="00BE04DA" w:rsidRPr="00131962">
        <w:rPr>
          <w:rFonts w:ascii="Times New Roman" w:eastAsia="Times New Roman" w:hAnsi="Times New Roman" w:cs="Times New Roman"/>
          <w:color w:val="000000"/>
          <w:sz w:val="24"/>
          <w:szCs w:val="24"/>
          <w:lang w:eastAsia="hr-HR"/>
        </w:rPr>
        <w:t xml:space="preserve">: – Ovaj obrazac odnosi se na međusobni prijenos nefinancijske imovine između proračuna i proračunskog korisnika. Na temelju Odluke o </w:t>
      </w:r>
      <w:proofErr w:type="spellStart"/>
      <w:r w:rsidR="00BE04DA" w:rsidRPr="00131962">
        <w:rPr>
          <w:rFonts w:ascii="Times New Roman" w:eastAsia="Times New Roman" w:hAnsi="Times New Roman" w:cs="Times New Roman"/>
          <w:color w:val="000000"/>
          <w:sz w:val="24"/>
          <w:szCs w:val="24"/>
          <w:lang w:eastAsia="hr-HR"/>
        </w:rPr>
        <w:t>isknjiženju</w:t>
      </w:r>
      <w:proofErr w:type="spellEnd"/>
      <w:r w:rsidR="00BE04DA" w:rsidRPr="00131962">
        <w:rPr>
          <w:rFonts w:ascii="Times New Roman" w:eastAsia="Times New Roman" w:hAnsi="Times New Roman" w:cs="Times New Roman"/>
          <w:color w:val="000000"/>
          <w:sz w:val="24"/>
          <w:szCs w:val="24"/>
          <w:lang w:eastAsia="hr-HR"/>
        </w:rPr>
        <w:t xml:space="preserve"> i prijenosu imovine koja se vodila u poslovnim knjigama Ministarstva znanosti i obrazovanja u poslovne knjige škola sudionica projekta Podrška provedbi Cjelovite </w:t>
      </w:r>
      <w:proofErr w:type="spellStart"/>
      <w:r w:rsidR="00BE04DA" w:rsidRPr="00131962">
        <w:rPr>
          <w:rFonts w:ascii="Times New Roman" w:eastAsia="Times New Roman" w:hAnsi="Times New Roman" w:cs="Times New Roman"/>
          <w:color w:val="000000"/>
          <w:sz w:val="24"/>
          <w:szCs w:val="24"/>
          <w:lang w:eastAsia="hr-HR"/>
        </w:rPr>
        <w:t>kurikularne</w:t>
      </w:r>
      <w:proofErr w:type="spellEnd"/>
      <w:r w:rsidR="00BE04DA" w:rsidRPr="00131962">
        <w:rPr>
          <w:rFonts w:ascii="Times New Roman" w:eastAsia="Times New Roman" w:hAnsi="Times New Roman" w:cs="Times New Roman"/>
          <w:color w:val="000000"/>
          <w:sz w:val="24"/>
          <w:szCs w:val="24"/>
          <w:lang w:eastAsia="hr-HR"/>
        </w:rPr>
        <w:t xml:space="preserve"> reforme (</w:t>
      </w:r>
      <w:proofErr w:type="spellStart"/>
      <w:r w:rsidR="00BE04DA" w:rsidRPr="00131962">
        <w:rPr>
          <w:rFonts w:ascii="Times New Roman" w:eastAsia="Times New Roman" w:hAnsi="Times New Roman" w:cs="Times New Roman"/>
          <w:color w:val="000000"/>
          <w:sz w:val="24"/>
          <w:szCs w:val="24"/>
          <w:lang w:eastAsia="hr-HR"/>
        </w:rPr>
        <w:t>CKR</w:t>
      </w:r>
      <w:proofErr w:type="spellEnd"/>
      <w:r w:rsidR="00BE04DA" w:rsidRPr="00131962">
        <w:rPr>
          <w:rFonts w:ascii="Times New Roman" w:eastAsia="Times New Roman" w:hAnsi="Times New Roman" w:cs="Times New Roman"/>
          <w:color w:val="000000"/>
          <w:sz w:val="24"/>
          <w:szCs w:val="24"/>
          <w:lang w:eastAsia="hr-HR"/>
        </w:rPr>
        <w:t xml:space="preserve">), imovina koja se vodila u knjigama u nadležnom Ministarstvu, prenijela se u poslovne knjige Škole u 2023. godini. </w:t>
      </w:r>
    </w:p>
    <w:p w:rsidR="00BE04DA" w:rsidRPr="00131962" w:rsidRDefault="00BE04DA" w:rsidP="00BE04DA">
      <w:pPr>
        <w:shd w:val="clear" w:color="auto" w:fill="FFFFFF"/>
        <w:spacing w:after="0" w:line="240" w:lineRule="auto"/>
        <w:jc w:val="both"/>
        <w:rPr>
          <w:rFonts w:ascii="Times New Roman" w:eastAsia="Times New Roman" w:hAnsi="Times New Roman" w:cs="Times New Roman"/>
          <w:color w:val="000000"/>
          <w:sz w:val="24"/>
          <w:szCs w:val="24"/>
          <w:lang w:eastAsia="hr-HR"/>
        </w:rPr>
      </w:pPr>
    </w:p>
    <w:p w:rsidR="00BE04DA" w:rsidRPr="00131962" w:rsidRDefault="00BE04DA" w:rsidP="00BE04DA">
      <w:pPr>
        <w:numPr>
          <w:ilvl w:val="0"/>
          <w:numId w:val="1"/>
        </w:numPr>
        <w:shd w:val="clear" w:color="auto" w:fill="FFFFFF"/>
        <w:spacing w:after="0" w:line="240" w:lineRule="auto"/>
        <w:jc w:val="both"/>
        <w:rPr>
          <w:rFonts w:ascii="Times New Roman" w:eastAsia="Times New Roman" w:hAnsi="Times New Roman" w:cs="Times New Roman"/>
          <w:b/>
          <w:bCs/>
          <w:color w:val="000000"/>
          <w:sz w:val="24"/>
          <w:szCs w:val="24"/>
          <w:u w:val="single"/>
          <w:lang w:eastAsia="hr-HR"/>
        </w:rPr>
      </w:pPr>
      <w:r w:rsidRPr="00131962">
        <w:rPr>
          <w:rFonts w:ascii="Times New Roman" w:eastAsia="Times New Roman" w:hAnsi="Times New Roman" w:cs="Times New Roman"/>
          <w:b/>
          <w:bCs/>
          <w:color w:val="000000"/>
          <w:sz w:val="24"/>
          <w:szCs w:val="24"/>
          <w:u w:val="single"/>
          <w:lang w:eastAsia="hr-HR"/>
        </w:rPr>
        <w:t xml:space="preserve">Bilješke uz </w:t>
      </w:r>
      <w:proofErr w:type="spellStart"/>
      <w:r w:rsidRPr="00131962">
        <w:rPr>
          <w:rFonts w:ascii="Times New Roman" w:eastAsia="Times New Roman" w:hAnsi="Times New Roman" w:cs="Times New Roman"/>
          <w:b/>
          <w:bCs/>
          <w:color w:val="000000"/>
          <w:sz w:val="24"/>
          <w:szCs w:val="24"/>
          <w:u w:val="single"/>
          <w:lang w:eastAsia="hr-HR"/>
        </w:rPr>
        <w:t>lzvještaj</w:t>
      </w:r>
      <w:proofErr w:type="spellEnd"/>
      <w:r w:rsidRPr="00131962">
        <w:rPr>
          <w:rFonts w:ascii="Times New Roman" w:eastAsia="Times New Roman" w:hAnsi="Times New Roman" w:cs="Times New Roman"/>
          <w:b/>
          <w:bCs/>
          <w:color w:val="000000"/>
          <w:sz w:val="24"/>
          <w:szCs w:val="24"/>
          <w:u w:val="single"/>
          <w:lang w:eastAsia="hr-HR"/>
        </w:rPr>
        <w:t xml:space="preserve"> o obvezama:</w:t>
      </w:r>
    </w:p>
    <w:p w:rsidR="00BE04DA" w:rsidRPr="00131962" w:rsidRDefault="00BE04DA" w:rsidP="00BE04DA">
      <w:pPr>
        <w:shd w:val="clear" w:color="auto" w:fill="FFFFFF"/>
        <w:spacing w:after="0" w:line="240" w:lineRule="auto"/>
        <w:ind w:left="360"/>
        <w:jc w:val="both"/>
        <w:rPr>
          <w:rFonts w:ascii="Times New Roman" w:eastAsia="Times New Roman" w:hAnsi="Times New Roman" w:cs="Times New Roman"/>
          <w:b/>
          <w:bCs/>
          <w:color w:val="000000"/>
          <w:sz w:val="24"/>
          <w:szCs w:val="24"/>
          <w:u w:val="single"/>
          <w:lang w:eastAsia="hr-HR"/>
        </w:rPr>
      </w:pPr>
    </w:p>
    <w:p w:rsidR="00BE04DA" w:rsidRPr="00131962" w:rsidRDefault="00A04D6D" w:rsidP="00BE04DA">
      <w:pPr>
        <w:shd w:val="clear" w:color="auto" w:fill="FFFFFF"/>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Bilješka broj 12</w:t>
      </w:r>
      <w:r w:rsidR="00BE04DA" w:rsidRPr="00131962">
        <w:rPr>
          <w:rFonts w:ascii="Times New Roman" w:eastAsia="Times New Roman" w:hAnsi="Times New Roman" w:cs="Times New Roman"/>
          <w:b/>
          <w:bCs/>
          <w:sz w:val="24"/>
          <w:szCs w:val="24"/>
          <w:lang w:eastAsia="hr-HR"/>
        </w:rPr>
        <w:t>:</w:t>
      </w:r>
      <w:r w:rsidR="00BE04DA" w:rsidRPr="00131962">
        <w:rPr>
          <w:rFonts w:ascii="Times New Roman" w:eastAsia="Times New Roman" w:hAnsi="Times New Roman" w:cs="Times New Roman"/>
          <w:sz w:val="24"/>
          <w:szCs w:val="24"/>
          <w:lang w:eastAsia="hr-HR"/>
        </w:rPr>
        <w:t xml:space="preserve"> – stanje nedospjelih obveza na kraju izvješta</w:t>
      </w:r>
      <w:r>
        <w:rPr>
          <w:rFonts w:ascii="Times New Roman" w:eastAsia="Times New Roman" w:hAnsi="Times New Roman" w:cs="Times New Roman"/>
          <w:sz w:val="24"/>
          <w:szCs w:val="24"/>
          <w:lang w:eastAsia="hr-HR"/>
        </w:rPr>
        <w:t>jnog razdoblja iznosi 255.969,75</w:t>
      </w:r>
      <w:r w:rsidR="00BE04DA" w:rsidRPr="00131962">
        <w:rPr>
          <w:rFonts w:ascii="Times New Roman" w:eastAsia="Times New Roman" w:hAnsi="Times New Roman" w:cs="Times New Roman"/>
          <w:sz w:val="24"/>
          <w:szCs w:val="24"/>
          <w:lang w:eastAsia="hr-HR"/>
        </w:rPr>
        <w:t xml:space="preserve"> </w:t>
      </w:r>
      <w:proofErr w:type="spellStart"/>
      <w:r w:rsidR="00BE04DA" w:rsidRPr="00131962">
        <w:rPr>
          <w:rFonts w:ascii="Times New Roman" w:eastAsia="Times New Roman" w:hAnsi="Times New Roman" w:cs="Times New Roman"/>
          <w:sz w:val="24"/>
          <w:szCs w:val="24"/>
          <w:lang w:eastAsia="hr-HR"/>
        </w:rPr>
        <w:t>eur</w:t>
      </w:r>
      <w:proofErr w:type="spellEnd"/>
      <w:r w:rsidR="00BE04DA" w:rsidRPr="00131962">
        <w:rPr>
          <w:rFonts w:ascii="Times New Roman" w:eastAsia="Times New Roman" w:hAnsi="Times New Roman" w:cs="Times New Roman"/>
          <w:sz w:val="24"/>
          <w:szCs w:val="24"/>
          <w:lang w:eastAsia="hr-HR"/>
        </w:rPr>
        <w:t>, a odnosi se na: plaću za mjesec prosinac 2023. godine, koja se isplaćuje u mjesecu siječnju 2024. godine, obveze za materijalne rashode, obveze za nespomenute financijske rashode, te obveze za nabavu proizvedene dugotrajne imovine.</w:t>
      </w:r>
    </w:p>
    <w:p w:rsidR="00BE04DA" w:rsidRPr="00131962" w:rsidRDefault="00BE04DA" w:rsidP="00BE04DA">
      <w:pPr>
        <w:shd w:val="clear" w:color="auto" w:fill="FFFFFF"/>
        <w:spacing w:after="0" w:line="240" w:lineRule="auto"/>
        <w:jc w:val="both"/>
        <w:rPr>
          <w:rFonts w:ascii="Times New Roman" w:eastAsia="Times New Roman" w:hAnsi="Times New Roman" w:cs="Times New Roman"/>
          <w:color w:val="FF0000"/>
          <w:sz w:val="24"/>
          <w:szCs w:val="24"/>
          <w:lang w:eastAsia="hr-HR"/>
        </w:rPr>
      </w:pPr>
    </w:p>
    <w:p w:rsidR="00BE04DA" w:rsidRPr="00131962" w:rsidRDefault="00A04D6D" w:rsidP="00BE04DA">
      <w:pPr>
        <w:shd w:val="clear" w:color="auto" w:fill="FFFFFF"/>
        <w:spacing w:after="0" w:line="276"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 Dubrovniku,  26</w:t>
      </w:r>
      <w:r w:rsidR="00BE04DA" w:rsidRPr="00131962">
        <w:rPr>
          <w:rFonts w:ascii="Times New Roman" w:eastAsia="Times New Roman" w:hAnsi="Times New Roman" w:cs="Times New Roman"/>
          <w:color w:val="000000"/>
          <w:sz w:val="24"/>
          <w:szCs w:val="24"/>
          <w:lang w:eastAsia="hr-HR"/>
        </w:rPr>
        <w:t xml:space="preserve">. siječnja 2024. godine                                                </w:t>
      </w:r>
    </w:p>
    <w:p w:rsidR="00BE04DA" w:rsidRPr="00131962" w:rsidRDefault="00BE04DA" w:rsidP="00BE04DA">
      <w:pPr>
        <w:shd w:val="clear" w:color="auto" w:fill="FFFFFF"/>
        <w:spacing w:after="0" w:line="276" w:lineRule="auto"/>
        <w:jc w:val="both"/>
        <w:rPr>
          <w:rFonts w:ascii="Times New Roman" w:eastAsia="Times New Roman" w:hAnsi="Times New Roman" w:cs="Times New Roman"/>
          <w:color w:val="000000"/>
          <w:sz w:val="24"/>
          <w:szCs w:val="24"/>
          <w:lang w:eastAsia="hr-HR"/>
        </w:rPr>
      </w:pPr>
    </w:p>
    <w:p w:rsidR="00BE04DA" w:rsidRPr="00A04D6D" w:rsidRDefault="00BE04DA" w:rsidP="00BE04DA">
      <w:pPr>
        <w:shd w:val="clear" w:color="auto" w:fill="FFFFFF"/>
        <w:spacing w:after="0" w:line="276" w:lineRule="auto"/>
        <w:jc w:val="both"/>
        <w:rPr>
          <w:rFonts w:ascii="Times New Roman" w:eastAsia="Times New Roman" w:hAnsi="Times New Roman" w:cs="Times New Roman"/>
          <w:color w:val="000000"/>
          <w:sz w:val="24"/>
          <w:szCs w:val="24"/>
          <w:lang w:eastAsia="hr-HR"/>
        </w:rPr>
      </w:pPr>
      <w:r w:rsidRPr="00131962">
        <w:rPr>
          <w:rFonts w:ascii="Times New Roman" w:eastAsia="Times New Roman" w:hAnsi="Times New Roman" w:cs="Times New Roman"/>
          <w:color w:val="000000"/>
          <w:sz w:val="24"/>
          <w:szCs w:val="24"/>
          <w:lang w:eastAsia="hr-HR"/>
        </w:rPr>
        <w:t>Financ</w:t>
      </w:r>
      <w:r w:rsidR="00A04D6D">
        <w:rPr>
          <w:rFonts w:ascii="Times New Roman" w:eastAsia="Times New Roman" w:hAnsi="Times New Roman" w:cs="Times New Roman"/>
          <w:color w:val="000000"/>
          <w:sz w:val="24"/>
          <w:szCs w:val="24"/>
          <w:lang w:eastAsia="hr-HR"/>
        </w:rPr>
        <w:t>ijski izvještaj sastavila:</w:t>
      </w:r>
      <w:r w:rsidR="00A04D6D">
        <w:rPr>
          <w:rFonts w:ascii="Times New Roman" w:eastAsia="Times New Roman" w:hAnsi="Times New Roman" w:cs="Times New Roman"/>
          <w:color w:val="000000"/>
          <w:sz w:val="24"/>
          <w:szCs w:val="24"/>
          <w:lang w:eastAsia="hr-HR"/>
        </w:rPr>
        <w:tab/>
      </w:r>
      <w:r w:rsidR="00A04D6D">
        <w:rPr>
          <w:rFonts w:ascii="Times New Roman" w:eastAsia="Times New Roman" w:hAnsi="Times New Roman" w:cs="Times New Roman"/>
          <w:color w:val="000000"/>
          <w:sz w:val="24"/>
          <w:szCs w:val="24"/>
          <w:lang w:eastAsia="hr-HR"/>
        </w:rPr>
        <w:tab/>
      </w:r>
      <w:r w:rsidR="00A04D6D">
        <w:rPr>
          <w:rFonts w:ascii="Times New Roman" w:eastAsia="Times New Roman" w:hAnsi="Times New Roman" w:cs="Times New Roman"/>
          <w:color w:val="000000"/>
          <w:sz w:val="24"/>
          <w:szCs w:val="24"/>
          <w:lang w:eastAsia="hr-HR"/>
        </w:rPr>
        <w:tab/>
        <w:t xml:space="preserve">          </w:t>
      </w:r>
      <w:r w:rsidRPr="00A04D6D">
        <w:rPr>
          <w:rFonts w:ascii="Times New Roman" w:eastAsia="Times New Roman" w:hAnsi="Times New Roman" w:cs="Times New Roman"/>
          <w:color w:val="000000"/>
          <w:sz w:val="24"/>
          <w:szCs w:val="24"/>
          <w:lang w:eastAsia="hr-HR"/>
        </w:rPr>
        <w:t>Odgovorna osoba:</w:t>
      </w:r>
    </w:p>
    <w:p w:rsidR="00BE04DA" w:rsidRPr="00131962" w:rsidRDefault="00A04D6D" w:rsidP="00BE04DA">
      <w:pPr>
        <w:shd w:val="clear" w:color="auto" w:fill="FFFFFF"/>
        <w:spacing w:after="0" w:line="360" w:lineRule="auto"/>
        <w:jc w:val="both"/>
        <w:rPr>
          <w:rFonts w:ascii="Times New Roman" w:eastAsia="Times New Roman" w:hAnsi="Times New Roman" w:cs="Times New Roman"/>
          <w:color w:val="000000"/>
          <w:sz w:val="24"/>
          <w:szCs w:val="24"/>
          <w:lang w:eastAsia="hr-HR"/>
        </w:rPr>
      </w:pPr>
      <w:r w:rsidRPr="00A04D6D">
        <w:rPr>
          <w:rFonts w:ascii="Times New Roman" w:eastAsia="Times New Roman" w:hAnsi="Times New Roman" w:cs="Times New Roman"/>
          <w:color w:val="000000"/>
          <w:sz w:val="24"/>
          <w:szCs w:val="24"/>
          <w:lang w:eastAsia="hr-HR"/>
        </w:rPr>
        <w:t>Andriana Šutalo</w:t>
      </w:r>
      <w:r w:rsidR="00BE04DA" w:rsidRPr="00A04D6D">
        <w:rPr>
          <w:rFonts w:ascii="Times New Roman" w:eastAsia="Times New Roman" w:hAnsi="Times New Roman" w:cs="Times New Roman"/>
          <w:color w:val="000000"/>
          <w:sz w:val="24"/>
          <w:szCs w:val="24"/>
          <w:lang w:eastAsia="hr-HR"/>
        </w:rPr>
        <w:t xml:space="preserve">, voditeljica računovodstva </w:t>
      </w:r>
      <w:r w:rsidR="00BE04DA" w:rsidRPr="00A04D6D">
        <w:rPr>
          <w:rFonts w:ascii="Times New Roman" w:eastAsia="Times New Roman" w:hAnsi="Times New Roman" w:cs="Times New Roman"/>
          <w:color w:val="000000"/>
          <w:sz w:val="24"/>
          <w:szCs w:val="24"/>
          <w:lang w:eastAsia="hr-HR"/>
        </w:rPr>
        <w:tab/>
      </w:r>
      <w:r w:rsidRPr="00A04D6D">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     </w:t>
      </w:r>
      <w:proofErr w:type="spellStart"/>
      <w:r w:rsidRPr="00A04D6D">
        <w:rPr>
          <w:rFonts w:ascii="Times New Roman" w:eastAsia="Times New Roman" w:hAnsi="Times New Roman" w:cs="Times New Roman"/>
          <w:color w:val="000000"/>
          <w:sz w:val="24"/>
          <w:szCs w:val="24"/>
          <w:lang w:eastAsia="hr-HR"/>
        </w:rPr>
        <w:t>dr.sc.Petra</w:t>
      </w:r>
      <w:proofErr w:type="spellEnd"/>
      <w:r w:rsidRPr="00A04D6D">
        <w:rPr>
          <w:rFonts w:ascii="Times New Roman" w:eastAsia="Times New Roman" w:hAnsi="Times New Roman" w:cs="Times New Roman"/>
          <w:color w:val="000000"/>
          <w:sz w:val="24"/>
          <w:szCs w:val="24"/>
          <w:lang w:eastAsia="hr-HR"/>
        </w:rPr>
        <w:t xml:space="preserve"> Đapić Caput</w:t>
      </w:r>
      <w:r w:rsidR="00BE04DA" w:rsidRPr="00A04D6D">
        <w:rPr>
          <w:rFonts w:ascii="Times New Roman" w:eastAsia="Times New Roman" w:hAnsi="Times New Roman" w:cs="Times New Roman"/>
          <w:color w:val="000000"/>
          <w:sz w:val="24"/>
          <w:szCs w:val="24"/>
          <w:lang w:eastAsia="hr-HR"/>
        </w:rPr>
        <w:t xml:space="preserve">, </w:t>
      </w:r>
      <w:r w:rsidR="00BE04DA" w:rsidRPr="00131962">
        <w:rPr>
          <w:rFonts w:ascii="Times New Roman" w:eastAsia="Times New Roman" w:hAnsi="Times New Roman" w:cs="Times New Roman"/>
          <w:color w:val="000000"/>
          <w:sz w:val="24"/>
          <w:szCs w:val="24"/>
          <w:lang w:eastAsia="hr-HR"/>
        </w:rPr>
        <w:t>ravnateljica</w:t>
      </w:r>
    </w:p>
    <w:p w:rsidR="00BE04DA" w:rsidRPr="00131962" w:rsidRDefault="00BE04DA" w:rsidP="00BE04DA">
      <w:pPr>
        <w:shd w:val="clear" w:color="auto" w:fill="FFFFFF"/>
        <w:spacing w:after="0" w:line="360" w:lineRule="auto"/>
        <w:jc w:val="both"/>
        <w:rPr>
          <w:rFonts w:ascii="Times New Roman" w:eastAsia="Times New Roman" w:hAnsi="Times New Roman" w:cs="Times New Roman"/>
          <w:color w:val="000000"/>
          <w:sz w:val="24"/>
          <w:szCs w:val="24"/>
          <w:lang w:eastAsia="hr-HR"/>
        </w:rPr>
      </w:pPr>
      <w:r w:rsidRPr="00131962">
        <w:rPr>
          <w:rFonts w:ascii="Times New Roman" w:eastAsia="Times New Roman" w:hAnsi="Times New Roman" w:cs="Times New Roman"/>
          <w:color w:val="000000"/>
          <w:sz w:val="24"/>
          <w:szCs w:val="24"/>
          <w:lang w:eastAsia="hr-HR"/>
        </w:rPr>
        <w:t>______</w:t>
      </w:r>
      <w:r w:rsidR="00A04D6D">
        <w:rPr>
          <w:rFonts w:ascii="Times New Roman" w:eastAsia="Times New Roman" w:hAnsi="Times New Roman" w:cs="Times New Roman"/>
          <w:color w:val="000000"/>
          <w:sz w:val="24"/>
          <w:szCs w:val="24"/>
          <w:lang w:eastAsia="hr-HR"/>
        </w:rPr>
        <w:t xml:space="preserve">_______________ </w:t>
      </w:r>
      <w:r w:rsidR="00A04D6D">
        <w:rPr>
          <w:rFonts w:ascii="Times New Roman" w:eastAsia="Times New Roman" w:hAnsi="Times New Roman" w:cs="Times New Roman"/>
          <w:color w:val="000000"/>
          <w:sz w:val="24"/>
          <w:szCs w:val="24"/>
          <w:lang w:eastAsia="hr-HR"/>
        </w:rPr>
        <w:tab/>
      </w:r>
      <w:r w:rsidR="00A04D6D">
        <w:rPr>
          <w:rFonts w:ascii="Times New Roman" w:eastAsia="Times New Roman" w:hAnsi="Times New Roman" w:cs="Times New Roman"/>
          <w:color w:val="000000"/>
          <w:sz w:val="24"/>
          <w:szCs w:val="24"/>
          <w:lang w:eastAsia="hr-HR"/>
        </w:rPr>
        <w:tab/>
      </w:r>
      <w:r w:rsidR="00A04D6D">
        <w:rPr>
          <w:rFonts w:ascii="Times New Roman" w:eastAsia="Times New Roman" w:hAnsi="Times New Roman" w:cs="Times New Roman"/>
          <w:color w:val="000000"/>
          <w:sz w:val="24"/>
          <w:szCs w:val="24"/>
          <w:lang w:eastAsia="hr-HR"/>
        </w:rPr>
        <w:tab/>
      </w:r>
      <w:r w:rsidR="00A04D6D">
        <w:rPr>
          <w:rFonts w:ascii="Times New Roman" w:eastAsia="Times New Roman" w:hAnsi="Times New Roman" w:cs="Times New Roman"/>
          <w:color w:val="000000"/>
          <w:sz w:val="24"/>
          <w:szCs w:val="24"/>
          <w:lang w:eastAsia="hr-HR"/>
        </w:rPr>
        <w:tab/>
      </w:r>
      <w:r w:rsidR="00A04D6D">
        <w:rPr>
          <w:rFonts w:ascii="Times New Roman" w:eastAsia="Times New Roman" w:hAnsi="Times New Roman" w:cs="Times New Roman"/>
          <w:color w:val="000000"/>
          <w:sz w:val="24"/>
          <w:szCs w:val="24"/>
          <w:lang w:eastAsia="hr-HR"/>
        </w:rPr>
        <w:tab/>
      </w:r>
      <w:bookmarkStart w:id="2" w:name="_GoBack"/>
      <w:bookmarkEnd w:id="2"/>
      <w:r w:rsidRPr="00131962">
        <w:rPr>
          <w:rFonts w:ascii="Times New Roman" w:eastAsia="Times New Roman" w:hAnsi="Times New Roman" w:cs="Times New Roman"/>
          <w:color w:val="000000"/>
          <w:sz w:val="24"/>
          <w:szCs w:val="24"/>
          <w:lang w:eastAsia="hr-HR"/>
        </w:rPr>
        <w:t>_____________________</w:t>
      </w:r>
    </w:p>
    <w:p w:rsidR="007870BC" w:rsidRDefault="007870BC"/>
    <w:sectPr w:rsidR="007870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00EF"/>
    <w:multiLevelType w:val="hybridMultilevel"/>
    <w:tmpl w:val="D91A5A6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54407A6"/>
    <w:multiLevelType w:val="hybridMultilevel"/>
    <w:tmpl w:val="C204BB1E"/>
    <w:lvl w:ilvl="0" w:tplc="1A50BD6E">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DA"/>
    <w:rsid w:val="00227DB8"/>
    <w:rsid w:val="002C6EDF"/>
    <w:rsid w:val="002E2A26"/>
    <w:rsid w:val="0041090A"/>
    <w:rsid w:val="007633AD"/>
    <w:rsid w:val="007870BC"/>
    <w:rsid w:val="008C505A"/>
    <w:rsid w:val="00A04D6D"/>
    <w:rsid w:val="00BE04DA"/>
    <w:rsid w:val="00DD4A6A"/>
    <w:rsid w:val="00DD7E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7EB5F"/>
  <w15:chartTrackingRefBased/>
  <w15:docId w15:val="{55A420C6-E219-4D7D-92BB-CF161F34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30</cp:revision>
  <dcterms:created xsi:type="dcterms:W3CDTF">2024-01-26T10:20:00Z</dcterms:created>
  <dcterms:modified xsi:type="dcterms:W3CDTF">2024-01-26T11:35:00Z</dcterms:modified>
</cp:coreProperties>
</file>