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680" w:type="dxa"/>
        <w:tblLook w:val="04A0" w:firstRow="1" w:lastRow="0" w:firstColumn="1" w:lastColumn="0" w:noHBand="0" w:noVBand="1"/>
      </w:tblPr>
      <w:tblGrid>
        <w:gridCol w:w="6680"/>
      </w:tblGrid>
      <w:tr w:rsidR="00B168CC" w:rsidRPr="00A83CB5" w:rsidTr="00075D0D">
        <w:trPr>
          <w:trHeight w:val="375"/>
        </w:trPr>
        <w:tc>
          <w:tcPr>
            <w:tcW w:w="6680" w:type="dxa"/>
            <w:noWrap/>
            <w:vAlign w:val="center"/>
            <w:hideMark/>
          </w:tcPr>
          <w:p w:rsidR="00B168CC" w:rsidRPr="00A83CB5" w:rsidRDefault="00B168CC" w:rsidP="00075D0D">
            <w:pPr>
              <w:spacing w:line="25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83CB5">
              <w:rPr>
                <w:b/>
                <w:bCs/>
                <w:color w:val="000000"/>
                <w:sz w:val="28"/>
                <w:szCs w:val="28"/>
                <w:lang w:eastAsia="en-US"/>
              </w:rPr>
              <w:t>GRAD DUBROVNIK</w:t>
            </w:r>
          </w:p>
        </w:tc>
      </w:tr>
      <w:tr w:rsidR="00B168CC" w:rsidRPr="00A83CB5" w:rsidTr="00075D0D">
        <w:trPr>
          <w:trHeight w:val="375"/>
        </w:trPr>
        <w:tc>
          <w:tcPr>
            <w:tcW w:w="6680" w:type="dxa"/>
            <w:noWrap/>
            <w:vAlign w:val="center"/>
            <w:hideMark/>
          </w:tcPr>
          <w:p w:rsidR="00B168CC" w:rsidRPr="00A83CB5" w:rsidRDefault="00B168CC" w:rsidP="00075D0D">
            <w:pPr>
              <w:spacing w:line="25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83CB5">
              <w:rPr>
                <w:b/>
                <w:bCs/>
                <w:color w:val="000000"/>
                <w:sz w:val="28"/>
                <w:szCs w:val="28"/>
                <w:lang w:eastAsia="en-US"/>
              </w:rPr>
              <w:t>OSNOVNA ŠKOLA MOKOŠICA, DUBROVNIK</w:t>
            </w:r>
          </w:p>
        </w:tc>
      </w:tr>
      <w:tr w:rsidR="00B168CC" w:rsidRPr="00A83CB5" w:rsidTr="00075D0D">
        <w:trPr>
          <w:trHeight w:val="375"/>
        </w:trPr>
        <w:tc>
          <w:tcPr>
            <w:tcW w:w="6680" w:type="dxa"/>
            <w:noWrap/>
            <w:vAlign w:val="center"/>
            <w:hideMark/>
          </w:tcPr>
          <w:p w:rsidR="00B168CC" w:rsidRPr="00A83CB5" w:rsidRDefault="00B168CC" w:rsidP="00075D0D">
            <w:pPr>
              <w:spacing w:line="25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83CB5">
              <w:rPr>
                <w:b/>
                <w:bCs/>
                <w:color w:val="000000"/>
                <w:sz w:val="28"/>
                <w:szCs w:val="28"/>
                <w:lang w:eastAsia="en-US"/>
              </w:rPr>
              <w:t>Bartola Kašića 20, 20236 Mokošica</w:t>
            </w:r>
          </w:p>
        </w:tc>
      </w:tr>
      <w:tr w:rsidR="00B168CC" w:rsidRPr="00A83CB5" w:rsidTr="00075D0D">
        <w:trPr>
          <w:trHeight w:val="375"/>
        </w:trPr>
        <w:tc>
          <w:tcPr>
            <w:tcW w:w="6680" w:type="dxa"/>
            <w:noWrap/>
            <w:vAlign w:val="center"/>
            <w:hideMark/>
          </w:tcPr>
          <w:p w:rsidR="00B168CC" w:rsidRPr="00A83CB5" w:rsidRDefault="00B168CC" w:rsidP="00075D0D">
            <w:pPr>
              <w:spacing w:line="25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83CB5">
              <w:rPr>
                <w:b/>
                <w:bCs/>
                <w:color w:val="000000"/>
                <w:sz w:val="28"/>
                <w:szCs w:val="28"/>
                <w:lang w:eastAsia="en-US"/>
              </w:rPr>
              <w:t>Tel. 020/451299</w:t>
            </w:r>
          </w:p>
        </w:tc>
      </w:tr>
      <w:tr w:rsidR="00B168CC" w:rsidRPr="00A83CB5" w:rsidTr="00075D0D">
        <w:trPr>
          <w:trHeight w:val="375"/>
        </w:trPr>
        <w:tc>
          <w:tcPr>
            <w:tcW w:w="6680" w:type="dxa"/>
            <w:noWrap/>
            <w:vAlign w:val="center"/>
            <w:hideMark/>
          </w:tcPr>
          <w:p w:rsidR="00B168CC" w:rsidRPr="00A83CB5" w:rsidRDefault="00502915" w:rsidP="00075D0D">
            <w:pPr>
              <w:spacing w:line="256" w:lineRule="auto"/>
              <w:rPr>
                <w:color w:val="0563C1"/>
                <w:sz w:val="28"/>
                <w:szCs w:val="28"/>
                <w:u w:val="single"/>
                <w:lang w:eastAsia="en-US"/>
              </w:rPr>
            </w:pPr>
            <w:hyperlink r:id="rId5" w:history="1">
              <w:r w:rsidR="00B168CC" w:rsidRPr="00A83CB5">
                <w:rPr>
                  <w:rStyle w:val="Hyperlink"/>
                  <w:sz w:val="28"/>
                  <w:szCs w:val="28"/>
                  <w:lang w:eastAsia="en-US"/>
                </w:rPr>
                <w:t xml:space="preserve">e-mail: </w:t>
              </w:r>
              <w:proofErr w:type="spellStart"/>
              <w:r w:rsidR="00B168CC" w:rsidRPr="00A83CB5">
                <w:rPr>
                  <w:rStyle w:val="Hyperlink"/>
                  <w:sz w:val="28"/>
                  <w:szCs w:val="28"/>
                  <w:lang w:eastAsia="en-US"/>
                </w:rPr>
                <w:t>ured@os-mokosica.skole.hr</w:t>
              </w:r>
              <w:proofErr w:type="spellEnd"/>
            </w:hyperlink>
          </w:p>
        </w:tc>
      </w:tr>
      <w:tr w:rsidR="00B168CC" w:rsidRPr="00A83CB5" w:rsidTr="00075D0D">
        <w:trPr>
          <w:trHeight w:val="375"/>
        </w:trPr>
        <w:tc>
          <w:tcPr>
            <w:tcW w:w="6680" w:type="dxa"/>
            <w:noWrap/>
            <w:vAlign w:val="center"/>
            <w:hideMark/>
          </w:tcPr>
          <w:p w:rsidR="00B168CC" w:rsidRPr="00A83CB5" w:rsidRDefault="00B168CC" w:rsidP="00075D0D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A83CB5">
              <w:rPr>
                <w:b/>
                <w:bCs/>
                <w:sz w:val="28"/>
                <w:szCs w:val="28"/>
                <w:lang w:eastAsia="en-US"/>
              </w:rPr>
              <w:t>OIB</w:t>
            </w:r>
            <w:proofErr w:type="spellEnd"/>
            <w:r w:rsidRPr="00A83CB5">
              <w:rPr>
                <w:b/>
                <w:bCs/>
                <w:sz w:val="28"/>
                <w:szCs w:val="28"/>
                <w:lang w:eastAsia="en-US"/>
              </w:rPr>
              <w:t>: 12780201511</w:t>
            </w:r>
          </w:p>
        </w:tc>
      </w:tr>
      <w:tr w:rsidR="00B168CC" w:rsidRPr="00A83CB5" w:rsidTr="00075D0D">
        <w:trPr>
          <w:trHeight w:val="375"/>
        </w:trPr>
        <w:tc>
          <w:tcPr>
            <w:tcW w:w="6680" w:type="dxa"/>
            <w:noWrap/>
            <w:vAlign w:val="center"/>
            <w:hideMark/>
          </w:tcPr>
          <w:p w:rsidR="00B168CC" w:rsidRPr="00A83CB5" w:rsidRDefault="00B168CC" w:rsidP="00075D0D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A83CB5">
              <w:rPr>
                <w:b/>
                <w:bCs/>
                <w:sz w:val="28"/>
                <w:szCs w:val="28"/>
                <w:lang w:eastAsia="en-US"/>
              </w:rPr>
              <w:t xml:space="preserve">KLASA: </w:t>
            </w:r>
            <w:r>
              <w:rPr>
                <w:b/>
                <w:bCs/>
                <w:sz w:val="28"/>
                <w:szCs w:val="28"/>
                <w:lang w:eastAsia="en-US"/>
              </w:rPr>
              <w:t>400-01/23-01/3</w:t>
            </w:r>
          </w:p>
        </w:tc>
      </w:tr>
      <w:tr w:rsidR="00B168CC" w:rsidRPr="00A83CB5" w:rsidTr="00075D0D">
        <w:trPr>
          <w:trHeight w:val="375"/>
        </w:trPr>
        <w:tc>
          <w:tcPr>
            <w:tcW w:w="6680" w:type="dxa"/>
            <w:noWrap/>
            <w:vAlign w:val="center"/>
            <w:hideMark/>
          </w:tcPr>
          <w:p w:rsidR="00B168CC" w:rsidRPr="00A83CB5" w:rsidRDefault="00B168CC" w:rsidP="00075D0D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A83CB5">
              <w:rPr>
                <w:b/>
                <w:bCs/>
                <w:sz w:val="28"/>
                <w:szCs w:val="28"/>
                <w:lang w:eastAsia="en-US"/>
              </w:rPr>
              <w:t>URBROJ</w:t>
            </w:r>
            <w:proofErr w:type="spellEnd"/>
            <w:r w:rsidRPr="00A83CB5">
              <w:rPr>
                <w:b/>
                <w:bCs/>
                <w:sz w:val="28"/>
                <w:szCs w:val="28"/>
                <w:lang w:eastAsia="en-US"/>
              </w:rPr>
              <w:t xml:space="preserve">: </w:t>
            </w:r>
            <w:r>
              <w:rPr>
                <w:b/>
                <w:bCs/>
                <w:sz w:val="28"/>
                <w:szCs w:val="28"/>
                <w:lang w:eastAsia="en-US"/>
              </w:rPr>
              <w:t>2117-1-126-03-23-1</w:t>
            </w:r>
          </w:p>
        </w:tc>
      </w:tr>
      <w:tr w:rsidR="00B168CC" w:rsidRPr="00A83CB5" w:rsidTr="00075D0D">
        <w:trPr>
          <w:trHeight w:val="375"/>
        </w:trPr>
        <w:tc>
          <w:tcPr>
            <w:tcW w:w="6680" w:type="dxa"/>
            <w:noWrap/>
            <w:vAlign w:val="center"/>
            <w:hideMark/>
          </w:tcPr>
          <w:p w:rsidR="00B168CC" w:rsidRPr="00A83CB5" w:rsidRDefault="00B168CC" w:rsidP="00075D0D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U Dubrovniku 07.  srpnja  </w:t>
            </w:r>
            <w:r w:rsidRPr="00A83CB5">
              <w:rPr>
                <w:b/>
                <w:bCs/>
                <w:sz w:val="28"/>
                <w:szCs w:val="28"/>
                <w:lang w:eastAsia="en-US"/>
              </w:rPr>
              <w:t>2023. godine</w:t>
            </w:r>
          </w:p>
        </w:tc>
      </w:tr>
    </w:tbl>
    <w:p w:rsidR="0097780D" w:rsidRDefault="0097780D" w:rsidP="007D7CD0">
      <w:pPr>
        <w:outlineLvl w:val="0"/>
        <w:rPr>
          <w:rFonts w:ascii="Calibri" w:hAnsi="Calibri"/>
          <w:b/>
        </w:rPr>
      </w:pPr>
    </w:p>
    <w:p w:rsidR="00EF7019" w:rsidRPr="00850FA7" w:rsidRDefault="00EF7019" w:rsidP="007D7CD0">
      <w:pPr>
        <w:outlineLvl w:val="0"/>
        <w:rPr>
          <w:rFonts w:ascii="Calibri" w:hAnsi="Calibri"/>
          <w:b/>
        </w:rPr>
      </w:pPr>
    </w:p>
    <w:p w:rsidR="007D7CD0" w:rsidRPr="00850FA7" w:rsidRDefault="007D7CD0" w:rsidP="007D7CD0">
      <w:pPr>
        <w:rPr>
          <w:rFonts w:ascii="Calibri" w:hAnsi="Calibri"/>
          <w:b/>
        </w:rPr>
      </w:pPr>
    </w:p>
    <w:p w:rsidR="007D7CD0" w:rsidRPr="00EF7019" w:rsidRDefault="006A64E2" w:rsidP="007D7CD0">
      <w:pPr>
        <w:jc w:val="center"/>
        <w:outlineLvl w:val="0"/>
        <w:rPr>
          <w:rFonts w:ascii="Calibri" w:hAnsi="Calibri"/>
          <w:b/>
          <w:sz w:val="28"/>
        </w:rPr>
      </w:pPr>
      <w:r w:rsidRPr="00EF7019">
        <w:rPr>
          <w:rFonts w:ascii="Calibri" w:hAnsi="Calibri"/>
          <w:b/>
          <w:sz w:val="28"/>
        </w:rPr>
        <w:t xml:space="preserve">OBRAZLOŽENJE IZVRŠENJA FINANCIJSKOG PLANA </w:t>
      </w:r>
    </w:p>
    <w:p w:rsidR="00A341CB" w:rsidRDefault="007D7CD0" w:rsidP="00A341CB">
      <w:pPr>
        <w:jc w:val="center"/>
        <w:outlineLvl w:val="0"/>
        <w:rPr>
          <w:rFonts w:ascii="Calibri" w:hAnsi="Calibri"/>
          <w:b/>
        </w:rPr>
      </w:pPr>
      <w:r w:rsidRPr="00850FA7">
        <w:rPr>
          <w:rFonts w:ascii="Calibri" w:hAnsi="Calibri"/>
          <w:b/>
        </w:rPr>
        <w:t>za razdoblje od 01.01.-</w:t>
      </w:r>
      <w:proofErr w:type="spellStart"/>
      <w:r w:rsidRPr="00850FA7">
        <w:rPr>
          <w:rFonts w:ascii="Calibri" w:hAnsi="Calibri"/>
          <w:b/>
        </w:rPr>
        <w:t>30.06.202</w:t>
      </w:r>
      <w:r w:rsidR="004F7246">
        <w:rPr>
          <w:rFonts w:ascii="Calibri" w:hAnsi="Calibri"/>
          <w:b/>
        </w:rPr>
        <w:t>3</w:t>
      </w:r>
      <w:r w:rsidRPr="00850FA7">
        <w:rPr>
          <w:rFonts w:ascii="Calibri" w:hAnsi="Calibri"/>
          <w:b/>
        </w:rPr>
        <w:t>.g</w:t>
      </w:r>
      <w:proofErr w:type="spellEnd"/>
      <w:r w:rsidRPr="00850FA7">
        <w:rPr>
          <w:rFonts w:ascii="Calibri" w:hAnsi="Calibri"/>
          <w:b/>
        </w:rPr>
        <w:t>.</w:t>
      </w:r>
    </w:p>
    <w:p w:rsidR="0097780D" w:rsidRDefault="0097780D" w:rsidP="00A341CB">
      <w:pPr>
        <w:jc w:val="center"/>
        <w:outlineLvl w:val="0"/>
        <w:rPr>
          <w:rFonts w:ascii="Calibri" w:hAnsi="Calibri"/>
          <w:b/>
        </w:rPr>
      </w:pPr>
    </w:p>
    <w:p w:rsidR="00A341CB" w:rsidRDefault="00A341CB" w:rsidP="00A341CB">
      <w:pPr>
        <w:jc w:val="center"/>
        <w:outlineLvl w:val="0"/>
        <w:rPr>
          <w:rFonts w:ascii="Calibri" w:hAnsi="Calibri"/>
          <w:b/>
        </w:rPr>
      </w:pPr>
    </w:p>
    <w:p w:rsidR="00A341CB" w:rsidRDefault="00A341CB" w:rsidP="00A341CB">
      <w:pPr>
        <w:jc w:val="center"/>
        <w:outlineLvl w:val="0"/>
        <w:rPr>
          <w:rFonts w:ascii="Calibri" w:hAnsi="Calibri"/>
          <w:b/>
        </w:rPr>
      </w:pPr>
    </w:p>
    <w:p w:rsidR="00A341CB" w:rsidRDefault="00A341CB" w:rsidP="00A341CB">
      <w:pPr>
        <w:outlineLvl w:val="0"/>
        <w:rPr>
          <w:rFonts w:ascii="Calibri" w:hAnsi="Calibri"/>
          <w:b/>
          <w:sz w:val="26"/>
          <w:szCs w:val="26"/>
        </w:rPr>
      </w:pPr>
      <w:r w:rsidRPr="00A341CB">
        <w:rPr>
          <w:rFonts w:ascii="Calibri" w:hAnsi="Calibri"/>
          <w:b/>
          <w:sz w:val="26"/>
          <w:szCs w:val="26"/>
        </w:rPr>
        <w:t>I. OPĆI DIO – RAČUN PRIHODA I RASHODA</w:t>
      </w:r>
    </w:p>
    <w:p w:rsidR="00A341CB" w:rsidRDefault="00A341CB" w:rsidP="00A341CB">
      <w:pPr>
        <w:outlineLvl w:val="0"/>
        <w:rPr>
          <w:rFonts w:ascii="Calibri" w:hAnsi="Calibri"/>
          <w:b/>
          <w:sz w:val="26"/>
          <w:szCs w:val="26"/>
        </w:rPr>
      </w:pPr>
    </w:p>
    <w:p w:rsidR="00A341CB" w:rsidRDefault="00A341CB" w:rsidP="00A341CB">
      <w:pPr>
        <w:outlineLvl w:val="0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PRIHODI POSLOVANJA</w:t>
      </w:r>
    </w:p>
    <w:p w:rsidR="00A341CB" w:rsidRDefault="00A341CB" w:rsidP="00A341CB">
      <w:pPr>
        <w:jc w:val="both"/>
        <w:outlineLvl w:val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Prihodi poslovanja iznose </w:t>
      </w:r>
      <w:r w:rsidR="0008306C">
        <w:rPr>
          <w:rFonts w:ascii="Calibri" w:hAnsi="Calibri"/>
          <w:sz w:val="26"/>
          <w:szCs w:val="26"/>
        </w:rPr>
        <w:t>1.065.435,29</w:t>
      </w:r>
      <w:r w:rsidR="00352A6A">
        <w:rPr>
          <w:rFonts w:ascii="Calibri" w:hAnsi="Calibri"/>
          <w:sz w:val="26"/>
          <w:szCs w:val="26"/>
        </w:rPr>
        <w:t xml:space="preserve"> </w:t>
      </w:r>
      <w:proofErr w:type="spellStart"/>
      <w:r w:rsidR="00352A6A">
        <w:rPr>
          <w:rFonts w:ascii="Calibri" w:hAnsi="Calibri"/>
          <w:sz w:val="26"/>
          <w:szCs w:val="26"/>
        </w:rPr>
        <w:t>EUR</w:t>
      </w:r>
      <w:proofErr w:type="spellEnd"/>
      <w:r>
        <w:rPr>
          <w:rFonts w:ascii="Calibri" w:hAnsi="Calibri"/>
          <w:sz w:val="26"/>
          <w:szCs w:val="26"/>
        </w:rPr>
        <w:t>. U nastavku ističemo odstupanja od plana na razini odjeljka računskog plana za one prihode koji značajnije utječu na iskazivanje rezultata.</w:t>
      </w:r>
    </w:p>
    <w:p w:rsidR="00A341CB" w:rsidRDefault="00A341CB" w:rsidP="00A341CB">
      <w:pPr>
        <w:jc w:val="both"/>
        <w:outlineLvl w:val="0"/>
        <w:rPr>
          <w:rFonts w:ascii="Calibri" w:hAnsi="Calibri"/>
          <w:sz w:val="26"/>
          <w:szCs w:val="26"/>
        </w:rPr>
      </w:pPr>
    </w:p>
    <w:p w:rsidR="007B045F" w:rsidRPr="007B045F" w:rsidRDefault="007B045F" w:rsidP="00A341CB">
      <w:pPr>
        <w:jc w:val="both"/>
        <w:outlineLvl w:val="0"/>
        <w:rPr>
          <w:rFonts w:ascii="Calibri" w:hAnsi="Calibri"/>
          <w:b/>
          <w:sz w:val="26"/>
          <w:szCs w:val="26"/>
        </w:rPr>
      </w:pPr>
      <w:r w:rsidRPr="007B045F">
        <w:rPr>
          <w:rFonts w:ascii="Calibri" w:hAnsi="Calibri"/>
          <w:b/>
          <w:sz w:val="26"/>
          <w:szCs w:val="26"/>
        </w:rPr>
        <w:t>Odjeljak 6361-Tekuće pomoći iz proračuna</w:t>
      </w:r>
    </w:p>
    <w:p w:rsidR="007B045F" w:rsidRDefault="007B045F" w:rsidP="00A341CB">
      <w:pPr>
        <w:jc w:val="both"/>
        <w:outlineLvl w:val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Tekuće pomoći iz proračuna iznose </w:t>
      </w:r>
      <w:r w:rsidR="0008306C">
        <w:rPr>
          <w:rFonts w:ascii="Calibri" w:hAnsi="Calibri"/>
          <w:sz w:val="26"/>
          <w:szCs w:val="26"/>
        </w:rPr>
        <w:t>836.707,76</w:t>
      </w:r>
      <w:r>
        <w:rPr>
          <w:rFonts w:ascii="Calibri" w:hAnsi="Calibri"/>
          <w:sz w:val="26"/>
          <w:szCs w:val="26"/>
        </w:rPr>
        <w:t xml:space="preserve"> i uglavnom se odnose na plaće zaposlenika i ostvare</w:t>
      </w:r>
      <w:r w:rsidR="0008306C">
        <w:rPr>
          <w:rFonts w:ascii="Calibri" w:hAnsi="Calibri"/>
          <w:sz w:val="26"/>
          <w:szCs w:val="26"/>
        </w:rPr>
        <w:t xml:space="preserve">no je 58 </w:t>
      </w:r>
      <w:r>
        <w:rPr>
          <w:rFonts w:ascii="Calibri" w:hAnsi="Calibri"/>
          <w:sz w:val="26"/>
          <w:szCs w:val="26"/>
        </w:rPr>
        <w:t xml:space="preserve">% od plana za </w:t>
      </w:r>
      <w:proofErr w:type="spellStart"/>
      <w:r>
        <w:rPr>
          <w:rFonts w:ascii="Calibri" w:hAnsi="Calibri"/>
          <w:sz w:val="26"/>
          <w:szCs w:val="26"/>
        </w:rPr>
        <w:t>202</w:t>
      </w:r>
      <w:r w:rsidR="00240863">
        <w:rPr>
          <w:rFonts w:ascii="Calibri" w:hAnsi="Calibri"/>
          <w:sz w:val="26"/>
          <w:szCs w:val="26"/>
        </w:rPr>
        <w:t>3</w:t>
      </w:r>
      <w:r>
        <w:rPr>
          <w:rFonts w:ascii="Calibri" w:hAnsi="Calibri"/>
          <w:sz w:val="26"/>
          <w:szCs w:val="26"/>
        </w:rPr>
        <w:t>.g</w:t>
      </w:r>
      <w:proofErr w:type="spellEnd"/>
      <w:r>
        <w:rPr>
          <w:rFonts w:ascii="Calibri" w:hAnsi="Calibri"/>
          <w:sz w:val="26"/>
          <w:szCs w:val="26"/>
        </w:rPr>
        <w:t>.</w:t>
      </w:r>
    </w:p>
    <w:p w:rsidR="007B045F" w:rsidRDefault="007B045F" w:rsidP="00A341CB">
      <w:pPr>
        <w:jc w:val="both"/>
        <w:outlineLvl w:val="0"/>
        <w:rPr>
          <w:rFonts w:ascii="Calibri" w:hAnsi="Calibri"/>
          <w:sz w:val="26"/>
          <w:szCs w:val="26"/>
        </w:rPr>
      </w:pPr>
    </w:p>
    <w:p w:rsidR="007B045F" w:rsidRDefault="007B045F" w:rsidP="007B045F">
      <w:pPr>
        <w:jc w:val="both"/>
        <w:outlineLvl w:val="0"/>
        <w:rPr>
          <w:rFonts w:ascii="Calibri" w:hAnsi="Calibri"/>
          <w:b/>
          <w:sz w:val="26"/>
          <w:szCs w:val="26"/>
        </w:rPr>
      </w:pPr>
      <w:r w:rsidRPr="007B045F">
        <w:rPr>
          <w:rFonts w:ascii="Calibri" w:hAnsi="Calibri"/>
          <w:b/>
          <w:sz w:val="26"/>
          <w:szCs w:val="26"/>
        </w:rPr>
        <w:t>Odjeljak 636</w:t>
      </w:r>
      <w:r>
        <w:rPr>
          <w:rFonts w:ascii="Calibri" w:hAnsi="Calibri"/>
          <w:b/>
          <w:sz w:val="26"/>
          <w:szCs w:val="26"/>
        </w:rPr>
        <w:t>2</w:t>
      </w:r>
      <w:r w:rsidRPr="007B045F">
        <w:rPr>
          <w:rFonts w:ascii="Calibri" w:hAnsi="Calibri"/>
          <w:b/>
          <w:sz w:val="26"/>
          <w:szCs w:val="26"/>
        </w:rPr>
        <w:t>-Kapitalne pomoći proračunskim korisnicima</w:t>
      </w:r>
    </w:p>
    <w:p w:rsidR="007B045F" w:rsidRDefault="007B045F" w:rsidP="007B045F">
      <w:pPr>
        <w:jc w:val="both"/>
        <w:outlineLvl w:val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Ovaj odjeljak se odnosi na nabavku udžbenika koja se ostvaruje u drugom dijelu godine.</w:t>
      </w:r>
    </w:p>
    <w:p w:rsidR="007B045F" w:rsidRDefault="007B045F" w:rsidP="007B045F">
      <w:pPr>
        <w:jc w:val="both"/>
        <w:outlineLvl w:val="0"/>
        <w:rPr>
          <w:rFonts w:ascii="Calibri" w:hAnsi="Calibri"/>
          <w:sz w:val="26"/>
          <w:szCs w:val="26"/>
        </w:rPr>
      </w:pPr>
    </w:p>
    <w:p w:rsidR="007B045F" w:rsidRDefault="007B045F" w:rsidP="007B045F">
      <w:pPr>
        <w:jc w:val="both"/>
        <w:outlineLvl w:val="0"/>
        <w:rPr>
          <w:rFonts w:ascii="Calibri" w:hAnsi="Calibri"/>
          <w:b/>
          <w:sz w:val="26"/>
          <w:szCs w:val="26"/>
        </w:rPr>
      </w:pPr>
      <w:r w:rsidRPr="007B045F">
        <w:rPr>
          <w:rFonts w:ascii="Calibri" w:hAnsi="Calibri"/>
          <w:b/>
          <w:sz w:val="26"/>
          <w:szCs w:val="26"/>
        </w:rPr>
        <w:t xml:space="preserve">Odjeljak </w:t>
      </w:r>
      <w:r>
        <w:rPr>
          <w:rFonts w:ascii="Calibri" w:hAnsi="Calibri"/>
          <w:b/>
          <w:sz w:val="26"/>
          <w:szCs w:val="26"/>
        </w:rPr>
        <w:t>6526</w:t>
      </w:r>
      <w:r w:rsidRPr="007B045F">
        <w:rPr>
          <w:rFonts w:ascii="Calibri" w:hAnsi="Calibri"/>
          <w:b/>
          <w:sz w:val="26"/>
          <w:szCs w:val="26"/>
        </w:rPr>
        <w:t>-Ostali nespomenuti prihodi</w:t>
      </w:r>
    </w:p>
    <w:p w:rsidR="007B045F" w:rsidRDefault="007B045F" w:rsidP="007B045F">
      <w:pPr>
        <w:jc w:val="both"/>
        <w:outlineLvl w:val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Prihod koji se ostvaruje od produženog boravka, u ovom razdoblju iznosi </w:t>
      </w:r>
      <w:r w:rsidR="00240863">
        <w:rPr>
          <w:rFonts w:ascii="Calibri" w:hAnsi="Calibri"/>
          <w:sz w:val="26"/>
          <w:szCs w:val="26"/>
        </w:rPr>
        <w:t>53.182</w:t>
      </w:r>
      <w:r>
        <w:rPr>
          <w:rFonts w:ascii="Calibri" w:hAnsi="Calibri"/>
          <w:sz w:val="26"/>
          <w:szCs w:val="26"/>
        </w:rPr>
        <w:t xml:space="preserve"> </w:t>
      </w:r>
      <w:proofErr w:type="spellStart"/>
      <w:r w:rsidR="00352A6A">
        <w:rPr>
          <w:rFonts w:ascii="Calibri" w:hAnsi="Calibri"/>
          <w:sz w:val="26"/>
          <w:szCs w:val="26"/>
        </w:rPr>
        <w:t>EUR</w:t>
      </w:r>
      <w:proofErr w:type="spellEnd"/>
      <w:r>
        <w:rPr>
          <w:rFonts w:ascii="Calibri" w:hAnsi="Calibri"/>
          <w:sz w:val="26"/>
          <w:szCs w:val="26"/>
        </w:rPr>
        <w:t xml:space="preserve"> i na 6</w:t>
      </w:r>
      <w:r w:rsidR="00240863">
        <w:rPr>
          <w:rFonts w:ascii="Calibri" w:hAnsi="Calibri"/>
          <w:sz w:val="26"/>
          <w:szCs w:val="26"/>
        </w:rPr>
        <w:t>6</w:t>
      </w:r>
      <w:r>
        <w:rPr>
          <w:rFonts w:ascii="Calibri" w:hAnsi="Calibri"/>
          <w:sz w:val="26"/>
          <w:szCs w:val="26"/>
        </w:rPr>
        <w:t xml:space="preserve">% ukupnog je plana za </w:t>
      </w:r>
      <w:proofErr w:type="spellStart"/>
      <w:r>
        <w:rPr>
          <w:rFonts w:ascii="Calibri" w:hAnsi="Calibri"/>
          <w:sz w:val="26"/>
          <w:szCs w:val="26"/>
        </w:rPr>
        <w:t>202</w:t>
      </w:r>
      <w:r w:rsidR="00240863">
        <w:rPr>
          <w:rFonts w:ascii="Calibri" w:hAnsi="Calibri"/>
          <w:sz w:val="26"/>
          <w:szCs w:val="26"/>
        </w:rPr>
        <w:t>3</w:t>
      </w:r>
      <w:r>
        <w:rPr>
          <w:rFonts w:ascii="Calibri" w:hAnsi="Calibri"/>
          <w:sz w:val="26"/>
          <w:szCs w:val="26"/>
        </w:rPr>
        <w:t>.g</w:t>
      </w:r>
      <w:proofErr w:type="spellEnd"/>
      <w:r>
        <w:rPr>
          <w:rFonts w:ascii="Calibri" w:hAnsi="Calibri"/>
          <w:sz w:val="26"/>
          <w:szCs w:val="26"/>
        </w:rPr>
        <w:t>. zato jer se veći dio prihoda ostvaruje u prvom dijelu godine.</w:t>
      </w:r>
    </w:p>
    <w:p w:rsidR="007B045F" w:rsidRDefault="007B045F" w:rsidP="007B045F">
      <w:pPr>
        <w:jc w:val="both"/>
        <w:outlineLvl w:val="0"/>
        <w:rPr>
          <w:rFonts w:ascii="Calibri" w:hAnsi="Calibri"/>
          <w:sz w:val="26"/>
          <w:szCs w:val="26"/>
        </w:rPr>
      </w:pPr>
    </w:p>
    <w:p w:rsidR="007B045F" w:rsidRDefault="007B045F" w:rsidP="007B045F">
      <w:pPr>
        <w:jc w:val="both"/>
        <w:outlineLvl w:val="0"/>
        <w:rPr>
          <w:rFonts w:ascii="Calibri" w:hAnsi="Calibri"/>
          <w:b/>
          <w:sz w:val="26"/>
          <w:szCs w:val="26"/>
        </w:rPr>
      </w:pPr>
      <w:r w:rsidRPr="007B045F">
        <w:rPr>
          <w:rFonts w:ascii="Calibri" w:hAnsi="Calibri"/>
          <w:b/>
          <w:sz w:val="26"/>
          <w:szCs w:val="26"/>
        </w:rPr>
        <w:t xml:space="preserve">Odjeljak </w:t>
      </w:r>
      <w:r>
        <w:rPr>
          <w:rFonts w:ascii="Calibri" w:hAnsi="Calibri"/>
          <w:b/>
          <w:sz w:val="26"/>
          <w:szCs w:val="26"/>
        </w:rPr>
        <w:t>6711-</w:t>
      </w:r>
      <w:r w:rsidRPr="007B045F">
        <w:t xml:space="preserve"> </w:t>
      </w:r>
      <w:r w:rsidRPr="007B045F">
        <w:rPr>
          <w:rFonts w:ascii="Calibri" w:hAnsi="Calibri"/>
          <w:b/>
          <w:sz w:val="26"/>
          <w:szCs w:val="26"/>
        </w:rPr>
        <w:t>Prihodi iz  nadležnog proračuna za financiranje rashoda poslovanja</w:t>
      </w:r>
    </w:p>
    <w:p w:rsidR="007B045F" w:rsidRDefault="007B045F" w:rsidP="007B045F">
      <w:pPr>
        <w:jc w:val="both"/>
        <w:outlineLvl w:val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Prihod iznosi </w:t>
      </w:r>
      <w:r w:rsidR="0008306C">
        <w:rPr>
          <w:rFonts w:ascii="Calibri" w:hAnsi="Calibri"/>
          <w:sz w:val="26"/>
          <w:szCs w:val="26"/>
        </w:rPr>
        <w:t xml:space="preserve">27.616,44 </w:t>
      </w:r>
      <w:r w:rsidR="00352A6A">
        <w:rPr>
          <w:rFonts w:ascii="Calibri" w:hAnsi="Calibri"/>
          <w:sz w:val="26"/>
          <w:szCs w:val="26"/>
        </w:rPr>
        <w:t xml:space="preserve"> </w:t>
      </w:r>
      <w:proofErr w:type="spellStart"/>
      <w:r w:rsidR="00352A6A">
        <w:rPr>
          <w:rFonts w:ascii="Calibri" w:hAnsi="Calibri"/>
          <w:sz w:val="26"/>
          <w:szCs w:val="26"/>
        </w:rPr>
        <w:t>EUR</w:t>
      </w:r>
      <w:proofErr w:type="spellEnd"/>
      <w:r>
        <w:rPr>
          <w:rFonts w:ascii="Calibri" w:hAnsi="Calibri"/>
          <w:sz w:val="26"/>
          <w:szCs w:val="26"/>
        </w:rPr>
        <w:t xml:space="preserve"> i na </w:t>
      </w:r>
      <w:r w:rsidR="0008306C">
        <w:rPr>
          <w:rFonts w:ascii="Calibri" w:hAnsi="Calibri"/>
          <w:sz w:val="26"/>
          <w:szCs w:val="26"/>
        </w:rPr>
        <w:t>55 % je od pla</w:t>
      </w:r>
      <w:r w:rsidR="00352A6A">
        <w:rPr>
          <w:rFonts w:ascii="Calibri" w:hAnsi="Calibri"/>
          <w:sz w:val="26"/>
          <w:szCs w:val="26"/>
        </w:rPr>
        <w:t>na</w:t>
      </w:r>
    </w:p>
    <w:p w:rsidR="0097780D" w:rsidRDefault="0097780D" w:rsidP="007B045F">
      <w:pPr>
        <w:jc w:val="both"/>
        <w:outlineLvl w:val="0"/>
        <w:rPr>
          <w:rFonts w:ascii="Calibri" w:hAnsi="Calibri"/>
          <w:sz w:val="26"/>
          <w:szCs w:val="26"/>
        </w:rPr>
      </w:pPr>
    </w:p>
    <w:p w:rsidR="0097780D" w:rsidRDefault="0097780D" w:rsidP="0097780D">
      <w:pPr>
        <w:jc w:val="both"/>
        <w:outlineLvl w:val="0"/>
        <w:rPr>
          <w:rFonts w:ascii="Calibri" w:hAnsi="Calibri"/>
          <w:b/>
          <w:sz w:val="26"/>
          <w:szCs w:val="26"/>
        </w:rPr>
      </w:pPr>
      <w:r w:rsidRPr="007B045F">
        <w:rPr>
          <w:rFonts w:ascii="Calibri" w:hAnsi="Calibri"/>
          <w:b/>
          <w:sz w:val="26"/>
          <w:szCs w:val="26"/>
        </w:rPr>
        <w:t xml:space="preserve">Odjeljak </w:t>
      </w:r>
      <w:r>
        <w:rPr>
          <w:rFonts w:ascii="Calibri" w:hAnsi="Calibri"/>
          <w:b/>
          <w:sz w:val="26"/>
          <w:szCs w:val="26"/>
        </w:rPr>
        <w:t>6712-</w:t>
      </w:r>
      <w:r w:rsidRPr="007B045F">
        <w:t xml:space="preserve"> </w:t>
      </w:r>
      <w:r w:rsidRPr="0097780D">
        <w:rPr>
          <w:rFonts w:ascii="Calibri" w:hAnsi="Calibri"/>
          <w:b/>
          <w:sz w:val="26"/>
          <w:szCs w:val="26"/>
        </w:rPr>
        <w:t>Prihodi iz nadležnog proračuna za financiranje rashoda za nabavu nefinancijske imovine</w:t>
      </w:r>
    </w:p>
    <w:p w:rsidR="0097780D" w:rsidRDefault="0097780D" w:rsidP="0097780D">
      <w:pPr>
        <w:jc w:val="both"/>
        <w:outlineLvl w:val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Prihod je planiran u drugom dijelu godine.</w:t>
      </w:r>
    </w:p>
    <w:p w:rsidR="0097780D" w:rsidRDefault="0097780D" w:rsidP="0097780D">
      <w:pPr>
        <w:outlineLvl w:val="0"/>
        <w:rPr>
          <w:rFonts w:ascii="Calibri" w:hAnsi="Calibri"/>
          <w:sz w:val="26"/>
          <w:szCs w:val="26"/>
        </w:rPr>
      </w:pPr>
    </w:p>
    <w:p w:rsidR="0097780D" w:rsidRDefault="0097780D" w:rsidP="0097780D">
      <w:pPr>
        <w:spacing w:after="160" w:line="259" w:lineRule="auto"/>
        <w:rPr>
          <w:rFonts w:ascii="Calibri" w:hAnsi="Calibri"/>
          <w:b/>
          <w:sz w:val="26"/>
          <w:szCs w:val="26"/>
        </w:rPr>
      </w:pPr>
    </w:p>
    <w:p w:rsidR="0097780D" w:rsidRDefault="0097780D" w:rsidP="0097780D">
      <w:pPr>
        <w:spacing w:after="160" w:line="259" w:lineRule="auto"/>
        <w:rPr>
          <w:rFonts w:ascii="Calibri" w:hAnsi="Calibri"/>
          <w:b/>
          <w:sz w:val="26"/>
          <w:szCs w:val="26"/>
        </w:rPr>
      </w:pPr>
      <w:bookmarkStart w:id="0" w:name="_GoBack"/>
      <w:bookmarkEnd w:id="0"/>
    </w:p>
    <w:p w:rsidR="0097780D" w:rsidRDefault="0097780D" w:rsidP="0097780D">
      <w:pPr>
        <w:spacing w:after="160" w:line="259" w:lineRule="auto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RASHODI POSLOVANJA</w:t>
      </w:r>
    </w:p>
    <w:p w:rsidR="0097780D" w:rsidRDefault="00502915" w:rsidP="0097780D">
      <w:pPr>
        <w:outlineLvl w:val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Rashodi poslovanja iznose 1.051.415,32</w:t>
      </w:r>
      <w:r w:rsidR="0008306C">
        <w:rPr>
          <w:rFonts w:ascii="Calibri" w:hAnsi="Calibri"/>
          <w:sz w:val="26"/>
          <w:szCs w:val="26"/>
        </w:rPr>
        <w:t xml:space="preserve"> </w:t>
      </w:r>
      <w:proofErr w:type="spellStart"/>
      <w:r w:rsidR="00352A6A">
        <w:rPr>
          <w:rFonts w:ascii="Calibri" w:hAnsi="Calibri"/>
          <w:sz w:val="26"/>
          <w:szCs w:val="26"/>
        </w:rPr>
        <w:t>EUR</w:t>
      </w:r>
      <w:proofErr w:type="spellEnd"/>
      <w:r w:rsidR="0008306C">
        <w:rPr>
          <w:rFonts w:ascii="Calibri" w:hAnsi="Calibri"/>
          <w:sz w:val="26"/>
          <w:szCs w:val="26"/>
        </w:rPr>
        <w:t xml:space="preserve"> i ostvarenje je na 54 </w:t>
      </w:r>
      <w:r w:rsidR="00A10F49">
        <w:rPr>
          <w:rFonts w:ascii="Calibri" w:hAnsi="Calibri"/>
          <w:sz w:val="26"/>
          <w:szCs w:val="26"/>
        </w:rPr>
        <w:t>% od plana.</w:t>
      </w:r>
    </w:p>
    <w:p w:rsidR="00746C4A" w:rsidRPr="0097780D" w:rsidRDefault="00746C4A" w:rsidP="0097780D">
      <w:pPr>
        <w:outlineLvl w:val="0"/>
        <w:rPr>
          <w:rFonts w:ascii="Calibri" w:hAnsi="Calibri"/>
          <w:sz w:val="26"/>
          <w:szCs w:val="26"/>
        </w:rPr>
      </w:pPr>
    </w:p>
    <w:p w:rsidR="00746C4A" w:rsidRDefault="00746C4A" w:rsidP="00746C4A">
      <w:pPr>
        <w:spacing w:after="160" w:line="259" w:lineRule="auto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Odjeljak 31</w:t>
      </w:r>
      <w:r w:rsidR="00A94E6F">
        <w:rPr>
          <w:rFonts w:ascii="Calibri" w:hAnsi="Calibri"/>
          <w:b/>
          <w:sz w:val="26"/>
          <w:szCs w:val="26"/>
        </w:rPr>
        <w:t xml:space="preserve"> </w:t>
      </w:r>
      <w:r>
        <w:rPr>
          <w:rFonts w:ascii="Calibri" w:hAnsi="Calibri"/>
          <w:b/>
          <w:sz w:val="26"/>
          <w:szCs w:val="26"/>
        </w:rPr>
        <w:t xml:space="preserve">- </w:t>
      </w:r>
      <w:r w:rsidR="000E4CDA" w:rsidRPr="000E4CDA">
        <w:t xml:space="preserve"> </w:t>
      </w:r>
      <w:r w:rsidR="00A94E6F">
        <w:rPr>
          <w:rFonts w:ascii="Calibri" w:hAnsi="Calibri"/>
          <w:b/>
          <w:sz w:val="26"/>
          <w:szCs w:val="26"/>
        </w:rPr>
        <w:t>Rashodi za zaposlene</w:t>
      </w:r>
    </w:p>
    <w:p w:rsidR="00A94E6F" w:rsidRPr="00A94E6F" w:rsidRDefault="0008306C" w:rsidP="00746C4A">
      <w:pPr>
        <w:spacing w:after="160" w:line="259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Plaće su na 55 </w:t>
      </w:r>
      <w:r w:rsidR="00A94E6F">
        <w:rPr>
          <w:rFonts w:ascii="Calibri" w:hAnsi="Calibri"/>
          <w:sz w:val="26"/>
          <w:szCs w:val="26"/>
        </w:rPr>
        <w:t>% ostvarenja u odnosu na plan.</w:t>
      </w:r>
    </w:p>
    <w:p w:rsidR="000E4CDA" w:rsidRDefault="000E4CDA" w:rsidP="000E4CDA">
      <w:pPr>
        <w:spacing w:after="160" w:line="259" w:lineRule="auto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Odjeljak 321- Naknade troškova zaposlenima</w:t>
      </w:r>
    </w:p>
    <w:p w:rsidR="00A94E6F" w:rsidRPr="00226299" w:rsidRDefault="00226299" w:rsidP="000E4CDA">
      <w:pPr>
        <w:spacing w:after="160" w:line="259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Naknade troškova zaposlenima su na </w:t>
      </w:r>
      <w:r w:rsidR="0008306C">
        <w:rPr>
          <w:rFonts w:ascii="Calibri" w:hAnsi="Calibri"/>
          <w:sz w:val="26"/>
          <w:szCs w:val="26"/>
        </w:rPr>
        <w:t xml:space="preserve">47 </w:t>
      </w:r>
      <w:r>
        <w:rPr>
          <w:rFonts w:ascii="Calibri" w:hAnsi="Calibri"/>
          <w:sz w:val="26"/>
          <w:szCs w:val="26"/>
        </w:rPr>
        <w:t>% od plana.</w:t>
      </w:r>
    </w:p>
    <w:p w:rsidR="000E4CDA" w:rsidRDefault="000E4CDA" w:rsidP="000E4CDA">
      <w:pPr>
        <w:spacing w:after="160" w:line="259" w:lineRule="auto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Odjeljak 322- Rashodi za materijal i energiju</w:t>
      </w:r>
    </w:p>
    <w:p w:rsidR="00226299" w:rsidRPr="00352AA1" w:rsidRDefault="00226299" w:rsidP="000E4CDA">
      <w:pPr>
        <w:spacing w:after="160" w:line="259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U odjeljku 322 Rashodi za materijal i energiju ostvarenje je na </w:t>
      </w:r>
      <w:r w:rsidR="0008306C">
        <w:rPr>
          <w:rFonts w:ascii="Calibri" w:hAnsi="Calibri"/>
          <w:sz w:val="26"/>
          <w:szCs w:val="26"/>
        </w:rPr>
        <w:t>126</w:t>
      </w:r>
      <w:r>
        <w:rPr>
          <w:rFonts w:ascii="Calibri" w:hAnsi="Calibri"/>
          <w:sz w:val="26"/>
          <w:szCs w:val="26"/>
        </w:rPr>
        <w:t xml:space="preserve">%, uz </w:t>
      </w:r>
      <w:r w:rsidR="00240863">
        <w:rPr>
          <w:rFonts w:ascii="Calibri" w:hAnsi="Calibri"/>
          <w:sz w:val="26"/>
          <w:szCs w:val="26"/>
        </w:rPr>
        <w:t xml:space="preserve">najveće </w:t>
      </w:r>
      <w:r w:rsidR="00240863" w:rsidRPr="00352AA1">
        <w:rPr>
          <w:rFonts w:ascii="Calibri" w:hAnsi="Calibri"/>
          <w:sz w:val="26"/>
          <w:szCs w:val="26"/>
        </w:rPr>
        <w:t>odstupanje na materijalu i sirovinama zbog uvođenja hladnog obroka što će se regulirati rebalansom.</w:t>
      </w:r>
    </w:p>
    <w:p w:rsidR="000E4CDA" w:rsidRDefault="000E4CDA" w:rsidP="000E4CDA">
      <w:pPr>
        <w:spacing w:after="160" w:line="259" w:lineRule="auto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Odjeljak 323- Rashodi za usluge</w:t>
      </w:r>
    </w:p>
    <w:p w:rsidR="00240863" w:rsidRPr="00240863" w:rsidRDefault="00BC16D6" w:rsidP="000E4CDA">
      <w:pPr>
        <w:spacing w:after="160" w:line="259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Troškovi su na 31 </w:t>
      </w:r>
      <w:r w:rsidR="00240863" w:rsidRPr="00240863">
        <w:rPr>
          <w:rFonts w:ascii="Calibri" w:hAnsi="Calibri"/>
          <w:sz w:val="26"/>
          <w:szCs w:val="26"/>
        </w:rPr>
        <w:t>%</w:t>
      </w:r>
    </w:p>
    <w:p w:rsidR="00226299" w:rsidRPr="00226299" w:rsidRDefault="00226299" w:rsidP="000E4CDA">
      <w:pPr>
        <w:spacing w:after="160" w:line="259" w:lineRule="auto"/>
        <w:rPr>
          <w:rFonts w:ascii="Calibri" w:hAnsi="Calibri"/>
          <w:sz w:val="26"/>
          <w:szCs w:val="26"/>
        </w:rPr>
      </w:pPr>
    </w:p>
    <w:p w:rsidR="000E4CDA" w:rsidRDefault="000E4CDA" w:rsidP="000E4CDA">
      <w:pPr>
        <w:spacing w:after="160" w:line="259" w:lineRule="auto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Odjeljak 324- </w:t>
      </w:r>
      <w:r w:rsidRPr="000E4CDA">
        <w:rPr>
          <w:rFonts w:ascii="Calibri" w:hAnsi="Calibri"/>
          <w:b/>
          <w:sz w:val="26"/>
          <w:szCs w:val="26"/>
        </w:rPr>
        <w:t>Naknade troškova osobama izvan radnog odnosa</w:t>
      </w:r>
    </w:p>
    <w:p w:rsidR="000E4CDA" w:rsidRDefault="000E4CDA" w:rsidP="000E4CDA">
      <w:pPr>
        <w:spacing w:after="160" w:line="259" w:lineRule="auto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Odjeljak 329- Ostali nespomenuti rashodi poslovanja</w:t>
      </w:r>
    </w:p>
    <w:p w:rsidR="00240863" w:rsidRPr="00240863" w:rsidRDefault="00BC16D6" w:rsidP="00240863">
      <w:pPr>
        <w:spacing w:after="160" w:line="259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Troškovi su na 64</w:t>
      </w:r>
      <w:r w:rsidR="00240863" w:rsidRPr="00240863">
        <w:rPr>
          <w:rFonts w:ascii="Calibri" w:hAnsi="Calibri"/>
          <w:sz w:val="26"/>
          <w:szCs w:val="26"/>
        </w:rPr>
        <w:t>%</w:t>
      </w:r>
    </w:p>
    <w:p w:rsidR="000E4CDA" w:rsidRDefault="000E4CDA" w:rsidP="000E4CDA">
      <w:pPr>
        <w:spacing w:after="160" w:line="259" w:lineRule="auto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>Odjeljak 343- Ostali financijski rashodi</w:t>
      </w:r>
    </w:p>
    <w:p w:rsidR="00BC16D6" w:rsidRPr="00240863" w:rsidRDefault="00BC16D6" w:rsidP="00BC16D6">
      <w:pPr>
        <w:spacing w:after="160" w:line="259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Troškovi su na 66 </w:t>
      </w:r>
      <w:r w:rsidRPr="00240863">
        <w:rPr>
          <w:rFonts w:ascii="Calibri" w:hAnsi="Calibri"/>
          <w:sz w:val="26"/>
          <w:szCs w:val="26"/>
        </w:rPr>
        <w:t>%</w:t>
      </w:r>
    </w:p>
    <w:p w:rsidR="00BC16D6" w:rsidRDefault="00BC16D6" w:rsidP="000E4CDA">
      <w:pPr>
        <w:spacing w:after="160" w:line="259" w:lineRule="auto"/>
        <w:rPr>
          <w:rFonts w:ascii="Calibri" w:hAnsi="Calibri"/>
          <w:b/>
          <w:sz w:val="26"/>
          <w:szCs w:val="26"/>
        </w:rPr>
      </w:pPr>
    </w:p>
    <w:p w:rsidR="00240863" w:rsidRDefault="000E4CDA" w:rsidP="000E4CDA">
      <w:pPr>
        <w:spacing w:after="160" w:line="259" w:lineRule="auto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Odjeljak 372- </w:t>
      </w:r>
      <w:r w:rsidRPr="000E4CDA">
        <w:rPr>
          <w:rFonts w:ascii="Calibri" w:hAnsi="Calibri"/>
          <w:b/>
          <w:sz w:val="26"/>
          <w:szCs w:val="26"/>
        </w:rPr>
        <w:t>Ostale naknade građanima i kućanstvima iz proračuna</w:t>
      </w:r>
    </w:p>
    <w:p w:rsidR="00BC16D6" w:rsidRPr="00240863" w:rsidRDefault="00BC16D6" w:rsidP="00BC16D6">
      <w:pPr>
        <w:spacing w:after="160" w:line="259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Troškovi su na 3 </w:t>
      </w:r>
      <w:r w:rsidRPr="00240863">
        <w:rPr>
          <w:rFonts w:ascii="Calibri" w:hAnsi="Calibri"/>
          <w:sz w:val="26"/>
          <w:szCs w:val="26"/>
        </w:rPr>
        <w:t>%</w:t>
      </w:r>
    </w:p>
    <w:p w:rsidR="00CD0C27" w:rsidRPr="00240863" w:rsidRDefault="00CD0C27" w:rsidP="000E4CDA">
      <w:pPr>
        <w:spacing w:after="160" w:line="259" w:lineRule="auto"/>
        <w:rPr>
          <w:rFonts w:ascii="Calibri" w:hAnsi="Calibri"/>
          <w:sz w:val="26"/>
          <w:szCs w:val="26"/>
        </w:rPr>
      </w:pPr>
    </w:p>
    <w:p w:rsidR="000E4CDA" w:rsidRDefault="000E4CDA" w:rsidP="000E4CDA">
      <w:pPr>
        <w:spacing w:after="160" w:line="259" w:lineRule="auto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Odjeljak 422- </w:t>
      </w:r>
      <w:r w:rsidRPr="000E4CDA">
        <w:rPr>
          <w:rFonts w:ascii="Calibri" w:hAnsi="Calibri"/>
          <w:b/>
          <w:sz w:val="26"/>
          <w:szCs w:val="26"/>
        </w:rPr>
        <w:t>Postrojenja i oprema</w:t>
      </w:r>
    </w:p>
    <w:p w:rsidR="00CD0C27" w:rsidRPr="00CD0C27" w:rsidRDefault="00CD0C27" w:rsidP="000E4CDA">
      <w:pPr>
        <w:spacing w:after="160" w:line="259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U ovom odjeljku iskorišteno je </w:t>
      </w:r>
      <w:r w:rsidR="00BC16D6">
        <w:rPr>
          <w:rFonts w:ascii="Calibri" w:hAnsi="Calibri"/>
          <w:sz w:val="26"/>
          <w:szCs w:val="26"/>
        </w:rPr>
        <w:t xml:space="preserve">26 </w:t>
      </w:r>
      <w:r>
        <w:rPr>
          <w:rFonts w:ascii="Calibri" w:hAnsi="Calibri"/>
          <w:sz w:val="26"/>
          <w:szCs w:val="26"/>
        </w:rPr>
        <w:t>% planiranog iznosa, ostalo će se realizirati u drugom dijelu godine.</w:t>
      </w:r>
    </w:p>
    <w:p w:rsidR="000E4CDA" w:rsidRDefault="000E4CDA" w:rsidP="000E4CDA">
      <w:pPr>
        <w:spacing w:after="160" w:line="259" w:lineRule="auto"/>
        <w:rPr>
          <w:rFonts w:ascii="Calibri" w:hAnsi="Calibri"/>
          <w:b/>
          <w:sz w:val="26"/>
          <w:szCs w:val="26"/>
        </w:rPr>
      </w:pPr>
    </w:p>
    <w:p w:rsidR="00260515" w:rsidRDefault="000E4CDA" w:rsidP="000E4CDA">
      <w:pPr>
        <w:spacing w:after="160" w:line="259" w:lineRule="auto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lastRenderedPageBreak/>
        <w:t>Odjeljak 424- Knjige</w:t>
      </w:r>
    </w:p>
    <w:p w:rsidR="007B045F" w:rsidRPr="00A341CB" w:rsidRDefault="000E4CDA" w:rsidP="00260515">
      <w:pPr>
        <w:spacing w:after="160" w:line="259" w:lineRule="auto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Najveći dio planiranog iznosa u ovom odjeljku odnosi se za udžbenike koji će biti realizirani u drugom dijelu godine.</w:t>
      </w:r>
      <w:r w:rsidR="00260515" w:rsidRPr="00A341CB">
        <w:rPr>
          <w:rFonts w:ascii="Calibri" w:hAnsi="Calibri"/>
          <w:sz w:val="26"/>
          <w:szCs w:val="26"/>
        </w:rPr>
        <w:t xml:space="preserve"> </w:t>
      </w:r>
    </w:p>
    <w:sectPr w:rsidR="007B045F" w:rsidRPr="00A34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C47FA"/>
    <w:multiLevelType w:val="hybridMultilevel"/>
    <w:tmpl w:val="22D47F0E"/>
    <w:lvl w:ilvl="0" w:tplc="65027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D0"/>
    <w:rsid w:val="0008306C"/>
    <w:rsid w:val="0009305A"/>
    <w:rsid w:val="000E4CDA"/>
    <w:rsid w:val="00226299"/>
    <w:rsid w:val="00240863"/>
    <w:rsid w:val="00244BE7"/>
    <w:rsid w:val="00260515"/>
    <w:rsid w:val="002D7C38"/>
    <w:rsid w:val="00352A6A"/>
    <w:rsid w:val="00352AA1"/>
    <w:rsid w:val="00376E2D"/>
    <w:rsid w:val="004F7246"/>
    <w:rsid w:val="00502915"/>
    <w:rsid w:val="005D39F2"/>
    <w:rsid w:val="006A64E2"/>
    <w:rsid w:val="00746C4A"/>
    <w:rsid w:val="007A408C"/>
    <w:rsid w:val="007B045F"/>
    <w:rsid w:val="007D7CD0"/>
    <w:rsid w:val="00862306"/>
    <w:rsid w:val="0097780D"/>
    <w:rsid w:val="00A10F49"/>
    <w:rsid w:val="00A341CB"/>
    <w:rsid w:val="00A94E6F"/>
    <w:rsid w:val="00B168CC"/>
    <w:rsid w:val="00BC16D6"/>
    <w:rsid w:val="00CD0C27"/>
    <w:rsid w:val="00E7023E"/>
    <w:rsid w:val="00E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3FC8B"/>
  <w15:chartTrackingRefBased/>
  <w15:docId w15:val="{E7C2CA3F-4B62-4925-A7E3-27D0CD0F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1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8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8CC"/>
    <w:rPr>
      <w:rFonts w:ascii="Segoe UI" w:eastAsia="Times New Roman" w:hAnsi="Segoe UI" w:cs="Segoe UI"/>
      <w:sz w:val="18"/>
      <w:szCs w:val="18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B168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mokosic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Beg</dc:creator>
  <cp:keywords/>
  <dc:description/>
  <cp:lastModifiedBy>Korisnik</cp:lastModifiedBy>
  <cp:revision>17</cp:revision>
  <cp:lastPrinted>2023-08-25T10:43:00Z</cp:lastPrinted>
  <dcterms:created xsi:type="dcterms:W3CDTF">2023-08-25T10:26:00Z</dcterms:created>
  <dcterms:modified xsi:type="dcterms:W3CDTF">2023-08-25T10:44:00Z</dcterms:modified>
</cp:coreProperties>
</file>